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646C" w14:textId="77777777" w:rsidR="00B67B62" w:rsidRDefault="00B67B62">
      <w:r>
        <w:rPr>
          <w:sz w:val="64"/>
          <w:szCs w:val="64"/>
        </w:rPr>
        <w:t>Is There Another Cure for Mans Most Serious Disease?</w:t>
      </w:r>
    </w:p>
    <w:p w14:paraId="00CA6AB7" w14:textId="4EF452F9" w:rsidR="00B67B62" w:rsidRDefault="00B67B62">
      <w:pPr>
        <w:spacing w:before="240"/>
      </w:pPr>
      <w:r>
        <w:t>Barry G. Johnson, Sr. / www.barrygjohnsonsr.com</w:t>
      </w:r>
    </w:p>
    <w:p w14:paraId="706C9C09" w14:textId="77777777" w:rsidR="00B67B62" w:rsidRDefault="00B67B62">
      <w:pPr>
        <w:spacing w:before="240"/>
      </w:pPr>
      <w:r>
        <w:t>Has Man Outgrown the Gospel? / Gospel; Balm; Disease; Medicine / Isaiah 1:1–6</w:t>
      </w:r>
    </w:p>
    <w:p w14:paraId="11AAEFE6" w14:textId="11EB09B7" w:rsidR="00B67B62" w:rsidRDefault="00B67B62">
      <w:r>
        <w:t>The only antidote for the greatest disease of man has Gospel written all over it.</w:t>
      </w:r>
    </w:p>
    <w:p w14:paraId="65C1F57D" w14:textId="258BCF78" w:rsidR="00B67B62" w:rsidRDefault="00B67B62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7FA2F7DF" wp14:editId="03AC71C2">
            <wp:extent cx="6857999" cy="3857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 11 Evening Serm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9952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Isaiah 1:1–6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0DF7E183" w14:textId="77777777" w:rsidR="00B67B62" w:rsidRPr="00B67B62" w:rsidRDefault="00B67B62">
      <w:pPr>
        <w:spacing w:after="180"/>
        <w:rPr>
          <w:sz w:val="24"/>
          <w:szCs w:val="24"/>
          <w:vertAlign w:val="superscript"/>
        </w:rPr>
        <w:sectPr w:rsidR="00B67B62" w:rsidRPr="00B67B62" w:rsidSect="00B67B62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4DC1A0" w14:textId="1728A969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</w:t>
      </w:r>
      <w:r w:rsidRPr="00B67B62">
        <w:rPr>
          <w:sz w:val="24"/>
          <w:szCs w:val="24"/>
        </w:rPr>
        <w:t xml:space="preserve"> The vision of Isaiah the son of </w:t>
      </w:r>
      <w:proofErr w:type="spellStart"/>
      <w:r w:rsidRPr="00B67B62">
        <w:rPr>
          <w:sz w:val="24"/>
          <w:szCs w:val="24"/>
        </w:rPr>
        <w:t>Amoz</w:t>
      </w:r>
      <w:proofErr w:type="spellEnd"/>
      <w:r w:rsidRPr="00B67B62">
        <w:rPr>
          <w:sz w:val="24"/>
          <w:szCs w:val="24"/>
        </w:rPr>
        <w:t xml:space="preserve">, which he saw concerning Judah and Jerusalem in the days of Uzziah, Jotham, Ahaz, and Hezekiah, kings of Judah.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  <w:vertAlign w:val="superscript"/>
        </w:rPr>
        <w:t>2</w:t>
      </w:r>
      <w:r w:rsidRPr="00B67B62">
        <w:rPr>
          <w:sz w:val="24"/>
          <w:szCs w:val="24"/>
        </w:rPr>
        <w:t xml:space="preserve"> Hear, O heavens, and give ear, O earth; </w:t>
      </w:r>
      <w:r w:rsidRPr="00B67B62">
        <w:rPr>
          <w:sz w:val="24"/>
          <w:szCs w:val="24"/>
        </w:rPr>
        <w:br/>
        <w:t xml:space="preserve">for the </w:t>
      </w:r>
      <w:r w:rsidRPr="00B67B62">
        <w:rPr>
          <w:smallCaps/>
          <w:sz w:val="24"/>
          <w:szCs w:val="24"/>
        </w:rPr>
        <w:t>Lord</w:t>
      </w:r>
      <w:r w:rsidRPr="00B67B62">
        <w:rPr>
          <w:sz w:val="24"/>
          <w:szCs w:val="24"/>
        </w:rPr>
        <w:t xml:space="preserve"> has spoken: </w:t>
      </w:r>
      <w:r w:rsidRPr="00B67B62">
        <w:rPr>
          <w:sz w:val="24"/>
          <w:szCs w:val="24"/>
        </w:rPr>
        <w:br/>
        <w:t xml:space="preserve">“Children have I reared and brought up, </w:t>
      </w:r>
      <w:r w:rsidRPr="00B67B62">
        <w:rPr>
          <w:sz w:val="24"/>
          <w:szCs w:val="24"/>
        </w:rPr>
        <w:br/>
        <w:t xml:space="preserve">but they have rebelled against me.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  <w:vertAlign w:val="superscript"/>
        </w:rPr>
        <w:t>3</w:t>
      </w:r>
      <w:r w:rsidRPr="00B67B62">
        <w:rPr>
          <w:sz w:val="24"/>
          <w:szCs w:val="24"/>
        </w:rPr>
        <w:t xml:space="preserve"> The ox knows its owner, </w:t>
      </w:r>
      <w:r w:rsidRPr="00B67B62">
        <w:rPr>
          <w:sz w:val="24"/>
          <w:szCs w:val="24"/>
        </w:rPr>
        <w:br/>
        <w:t xml:space="preserve">and the donkey its master’s crib, </w:t>
      </w:r>
      <w:r w:rsidRPr="00B67B62">
        <w:rPr>
          <w:sz w:val="24"/>
          <w:szCs w:val="24"/>
        </w:rPr>
        <w:br/>
        <w:t xml:space="preserve">but Israel does not know,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</w:rPr>
        <w:t xml:space="preserve">my people do not understand.”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  <w:vertAlign w:val="superscript"/>
        </w:rPr>
        <w:t>4</w:t>
      </w:r>
      <w:r w:rsidRPr="00B67B62">
        <w:rPr>
          <w:sz w:val="24"/>
          <w:szCs w:val="24"/>
        </w:rPr>
        <w:t xml:space="preserve"> Ah, sinful nation, </w:t>
      </w:r>
      <w:r w:rsidRPr="00B67B62">
        <w:rPr>
          <w:sz w:val="24"/>
          <w:szCs w:val="24"/>
        </w:rPr>
        <w:br/>
        <w:t xml:space="preserve">a people laden with iniquity, </w:t>
      </w:r>
      <w:r w:rsidRPr="00B67B62">
        <w:rPr>
          <w:sz w:val="24"/>
          <w:szCs w:val="24"/>
        </w:rPr>
        <w:br/>
        <w:t xml:space="preserve">offspring of evildoers, </w:t>
      </w:r>
      <w:r w:rsidRPr="00B67B62">
        <w:rPr>
          <w:sz w:val="24"/>
          <w:szCs w:val="24"/>
        </w:rPr>
        <w:br/>
        <w:t xml:space="preserve">children who deal corruptly! </w:t>
      </w:r>
      <w:r w:rsidRPr="00B67B62">
        <w:rPr>
          <w:sz w:val="24"/>
          <w:szCs w:val="24"/>
        </w:rPr>
        <w:br/>
        <w:t xml:space="preserve">They have forsaken the </w:t>
      </w:r>
      <w:r w:rsidRPr="00B67B62">
        <w:rPr>
          <w:smallCaps/>
          <w:sz w:val="24"/>
          <w:szCs w:val="24"/>
        </w:rPr>
        <w:t>Lord</w:t>
      </w:r>
      <w:r w:rsidRPr="00B67B62">
        <w:rPr>
          <w:sz w:val="24"/>
          <w:szCs w:val="24"/>
        </w:rPr>
        <w:t xml:space="preserve">, </w:t>
      </w:r>
      <w:r w:rsidRPr="00B67B62">
        <w:rPr>
          <w:sz w:val="24"/>
          <w:szCs w:val="24"/>
        </w:rPr>
        <w:br/>
        <w:t xml:space="preserve">they have despised the Holy One of Israel, </w:t>
      </w:r>
      <w:r w:rsidRPr="00B67B62">
        <w:rPr>
          <w:sz w:val="24"/>
          <w:szCs w:val="24"/>
        </w:rPr>
        <w:br/>
        <w:t xml:space="preserve">they are utterly estranged.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  <w:vertAlign w:val="superscript"/>
        </w:rPr>
        <w:t>5</w:t>
      </w:r>
      <w:r w:rsidRPr="00B67B62">
        <w:rPr>
          <w:sz w:val="24"/>
          <w:szCs w:val="24"/>
        </w:rPr>
        <w:t xml:space="preserve"> Why will you still be struck down? </w:t>
      </w:r>
      <w:r w:rsidRPr="00B67B62">
        <w:rPr>
          <w:sz w:val="24"/>
          <w:szCs w:val="24"/>
        </w:rPr>
        <w:br/>
        <w:t xml:space="preserve">Why will you continue to rebel?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</w:rPr>
        <w:lastRenderedPageBreak/>
        <w:t xml:space="preserve">The whole head is sick, </w:t>
      </w:r>
      <w:r w:rsidRPr="00B67B62">
        <w:rPr>
          <w:sz w:val="24"/>
          <w:szCs w:val="24"/>
        </w:rPr>
        <w:br/>
        <w:t xml:space="preserve">and the whole heart faint.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  <w:vertAlign w:val="superscript"/>
        </w:rPr>
        <w:t>6</w:t>
      </w:r>
      <w:r w:rsidRPr="00B67B62">
        <w:rPr>
          <w:sz w:val="24"/>
          <w:szCs w:val="24"/>
        </w:rPr>
        <w:t xml:space="preserve"> From the sole of the foot even to the head, </w:t>
      </w:r>
      <w:r w:rsidRPr="00B67B62">
        <w:rPr>
          <w:sz w:val="24"/>
          <w:szCs w:val="24"/>
        </w:rPr>
        <w:br/>
        <w:t xml:space="preserve">there is no soundness in it, </w:t>
      </w:r>
      <w:r w:rsidRPr="00B67B62">
        <w:rPr>
          <w:sz w:val="24"/>
          <w:szCs w:val="24"/>
        </w:rPr>
        <w:br/>
      </w:r>
      <w:r w:rsidRPr="00B67B62">
        <w:rPr>
          <w:sz w:val="24"/>
          <w:szCs w:val="24"/>
        </w:rPr>
        <w:t xml:space="preserve">but bruises and sores </w:t>
      </w:r>
      <w:r w:rsidRPr="00B67B62">
        <w:rPr>
          <w:sz w:val="24"/>
          <w:szCs w:val="24"/>
        </w:rPr>
        <w:br/>
        <w:t xml:space="preserve">and raw wounds; </w:t>
      </w:r>
      <w:r w:rsidRPr="00B67B62">
        <w:rPr>
          <w:sz w:val="24"/>
          <w:szCs w:val="24"/>
        </w:rPr>
        <w:br/>
        <w:t xml:space="preserve">they are not pressed out or bound up </w:t>
      </w:r>
      <w:r w:rsidRPr="00B67B62">
        <w:rPr>
          <w:sz w:val="24"/>
          <w:szCs w:val="24"/>
        </w:rPr>
        <w:br/>
        <w:t>or softened with oil.</w:t>
      </w:r>
    </w:p>
    <w:p w14:paraId="1A5405E9" w14:textId="77777777" w:rsidR="00B67B62" w:rsidRPr="00B67B62" w:rsidRDefault="00B67B62">
      <w:pPr>
        <w:pStyle w:val="Heading1"/>
        <w:rPr>
          <w:sz w:val="24"/>
          <w:szCs w:val="24"/>
        </w:rPr>
        <w:sectPr w:rsidR="00B67B62" w:rsidRPr="00B67B62" w:rsidSect="00B67B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09BAA5" w14:textId="79931330" w:rsidR="00B67B62" w:rsidRPr="00B67B62" w:rsidRDefault="00B67B62">
      <w:pPr>
        <w:pStyle w:val="Heading1"/>
        <w:rPr>
          <w:sz w:val="24"/>
          <w:szCs w:val="24"/>
        </w:rPr>
      </w:pPr>
      <w:r w:rsidRPr="00B67B62">
        <w:rPr>
          <w:sz w:val="24"/>
          <w:szCs w:val="24"/>
        </w:rPr>
        <w:t>Has Man Outgrown the Gospel?</w:t>
      </w:r>
    </w:p>
    <w:p w14:paraId="524A032A" w14:textId="77777777" w:rsidR="00B67B62" w:rsidRPr="00B67B62" w:rsidRDefault="00B67B62">
      <w:pPr>
        <w:pStyle w:val="Heading1"/>
        <w:rPr>
          <w:sz w:val="24"/>
          <w:szCs w:val="24"/>
        </w:rPr>
      </w:pPr>
      <w:r w:rsidRPr="00B67B62">
        <w:rPr>
          <w:sz w:val="24"/>
          <w:szCs w:val="24"/>
        </w:rPr>
        <w:t>NOT UNLESS HE HAS FOUND ANOTHER CURE FOR MAN'S MOST SERIOUS DISEASE</w:t>
      </w:r>
    </w:p>
    <w:p w14:paraId="7C683713" w14:textId="77777777" w:rsidR="00B67B62" w:rsidRPr="00B67B62" w:rsidRDefault="00B67B62" w:rsidP="00B67B62">
      <w:pPr>
        <w:pStyle w:val="IntenseQuote"/>
        <w:rPr>
          <w:sz w:val="32"/>
          <w:szCs w:val="32"/>
        </w:rPr>
      </w:pPr>
      <w:r w:rsidRPr="00B67B62">
        <w:rPr>
          <w:sz w:val="32"/>
          <w:szCs w:val="32"/>
        </w:rPr>
        <w:t xml:space="preserve">I. A cure for sin (forgiveness) is still man's most basic spiritual need </w:t>
      </w:r>
    </w:p>
    <w:p w14:paraId="4515C56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3:23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6F437AE7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23</w:t>
      </w:r>
      <w:r w:rsidRPr="00B67B62">
        <w:rPr>
          <w:sz w:val="24"/>
          <w:szCs w:val="24"/>
        </w:rPr>
        <w:t xml:space="preserve"> for all have sinned and fall short of the glory of God,</w:t>
      </w:r>
    </w:p>
    <w:p w14:paraId="0ACED261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6:23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3B697A6D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23</w:t>
      </w:r>
      <w:r w:rsidRPr="00B67B62">
        <w:rPr>
          <w:sz w:val="24"/>
          <w:szCs w:val="24"/>
        </w:rPr>
        <w:t xml:space="preserve"> For the wages of sin is death, but the </w:t>
      </w:r>
      <w:proofErr w:type="gramStart"/>
      <w:r w:rsidRPr="00B67B62">
        <w:rPr>
          <w:sz w:val="24"/>
          <w:szCs w:val="24"/>
        </w:rPr>
        <w:t>free gift</w:t>
      </w:r>
      <w:proofErr w:type="gramEnd"/>
      <w:r w:rsidRPr="00B67B62">
        <w:rPr>
          <w:sz w:val="24"/>
          <w:szCs w:val="24"/>
        </w:rPr>
        <w:t xml:space="preserve"> of God is eternal life in Christ Jesus our Lord.</w:t>
      </w:r>
    </w:p>
    <w:p w14:paraId="588A815C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Isaiah 1:6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5491977D" w14:textId="653072DF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6</w:t>
      </w:r>
      <w:r w:rsidRPr="00B67B62">
        <w:rPr>
          <w:sz w:val="24"/>
          <w:szCs w:val="24"/>
        </w:rPr>
        <w:t xml:space="preserve"> From the sole of the foot even to the head, </w:t>
      </w:r>
      <w:r w:rsidRPr="00B67B62">
        <w:rPr>
          <w:sz w:val="24"/>
          <w:szCs w:val="24"/>
        </w:rPr>
        <w:br/>
        <w:t xml:space="preserve">there is no soundness in it, </w:t>
      </w:r>
      <w:r w:rsidRPr="00B67B62">
        <w:rPr>
          <w:sz w:val="24"/>
          <w:szCs w:val="24"/>
        </w:rPr>
        <w:br/>
        <w:t xml:space="preserve">but bruises and sores </w:t>
      </w:r>
      <w:r w:rsidRPr="00B67B62">
        <w:rPr>
          <w:sz w:val="24"/>
          <w:szCs w:val="24"/>
        </w:rPr>
        <w:br/>
        <w:t xml:space="preserve">and raw wounds; </w:t>
      </w:r>
      <w:r w:rsidRPr="00B67B62">
        <w:rPr>
          <w:sz w:val="24"/>
          <w:szCs w:val="24"/>
        </w:rPr>
        <w:br/>
        <w:t xml:space="preserve">they are not pressed out or bound up </w:t>
      </w:r>
      <w:r w:rsidRPr="00B67B62">
        <w:rPr>
          <w:sz w:val="24"/>
          <w:szCs w:val="24"/>
        </w:rPr>
        <w:br/>
        <w:t>or softened with oil.</w:t>
      </w:r>
    </w:p>
    <w:p w14:paraId="706D73E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Jeremiah 8:22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3204F296" w14:textId="01C56F7F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22</w:t>
      </w:r>
      <w:r w:rsidRPr="00B67B62">
        <w:rPr>
          <w:sz w:val="24"/>
          <w:szCs w:val="24"/>
        </w:rPr>
        <w:t xml:space="preserve"> Is there no balm in Gilead? </w:t>
      </w:r>
      <w:r w:rsidRPr="00B67B62">
        <w:rPr>
          <w:sz w:val="24"/>
          <w:szCs w:val="24"/>
        </w:rPr>
        <w:br/>
        <w:t xml:space="preserve">Is there no physician there? </w:t>
      </w:r>
      <w:r w:rsidRPr="00B67B62">
        <w:rPr>
          <w:sz w:val="24"/>
          <w:szCs w:val="24"/>
        </w:rPr>
        <w:br/>
        <w:t xml:space="preserve">Why then has the health of the daughter of my people </w:t>
      </w:r>
      <w:r w:rsidRPr="00B67B62">
        <w:rPr>
          <w:sz w:val="24"/>
          <w:szCs w:val="24"/>
        </w:rPr>
        <w:br/>
        <w:t>not been restored?</w:t>
      </w:r>
    </w:p>
    <w:p w14:paraId="02DB33D8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Jeremiah 46:11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2E60A6A8" w14:textId="31A50E4A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11</w:t>
      </w:r>
      <w:r w:rsidRPr="00B67B62">
        <w:rPr>
          <w:sz w:val="24"/>
          <w:szCs w:val="24"/>
        </w:rPr>
        <w:t xml:space="preserve"> Go up to Gilead, and take balm, </w:t>
      </w:r>
      <w:r w:rsidRPr="00B67B62">
        <w:rPr>
          <w:sz w:val="24"/>
          <w:szCs w:val="24"/>
        </w:rPr>
        <w:br/>
        <w:t xml:space="preserve">O virgin daughter of Egypt! </w:t>
      </w:r>
      <w:r w:rsidRPr="00B67B62">
        <w:rPr>
          <w:sz w:val="24"/>
          <w:szCs w:val="24"/>
        </w:rPr>
        <w:br/>
        <w:t xml:space="preserve">In vain you have used many medicines; </w:t>
      </w:r>
      <w:r w:rsidRPr="00B67B62">
        <w:rPr>
          <w:sz w:val="24"/>
          <w:szCs w:val="24"/>
        </w:rPr>
        <w:br/>
        <w:t>there is no healing for you.</w:t>
      </w:r>
    </w:p>
    <w:p w14:paraId="4CE655EC" w14:textId="77777777" w:rsidR="00B67B62" w:rsidRPr="00B67B62" w:rsidRDefault="00B67B62" w:rsidP="00B67B62">
      <w:pPr>
        <w:pStyle w:val="IntenseQuote"/>
        <w:rPr>
          <w:sz w:val="32"/>
          <w:szCs w:val="32"/>
        </w:rPr>
      </w:pPr>
      <w:r w:rsidRPr="00B67B62">
        <w:rPr>
          <w:sz w:val="32"/>
          <w:szCs w:val="32"/>
        </w:rPr>
        <w:t xml:space="preserve">II. The only antidote has "Gospel" on the label </w:t>
      </w:r>
    </w:p>
    <w:p w14:paraId="3B7B15E0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1:16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7C0315BA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lastRenderedPageBreak/>
        <w:t>16</w:t>
      </w:r>
      <w:r w:rsidRPr="00B67B62">
        <w:rPr>
          <w:sz w:val="24"/>
          <w:szCs w:val="24"/>
        </w:rPr>
        <w:t xml:space="preserve"> For I am not ashamed of the gospel, for it is the power of God for salvation to everyone who believes, to the Jew first </w:t>
      </w:r>
      <w:proofErr w:type="gramStart"/>
      <w:r w:rsidRPr="00B67B62">
        <w:rPr>
          <w:sz w:val="24"/>
          <w:szCs w:val="24"/>
        </w:rPr>
        <w:t>and also</w:t>
      </w:r>
      <w:proofErr w:type="gramEnd"/>
      <w:r w:rsidRPr="00B67B62">
        <w:rPr>
          <w:sz w:val="24"/>
          <w:szCs w:val="24"/>
        </w:rPr>
        <w:t xml:space="preserve"> to the Greek.</w:t>
      </w:r>
    </w:p>
    <w:p w14:paraId="1D657B3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3:23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5935473F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23</w:t>
      </w:r>
      <w:r w:rsidRPr="00B67B62">
        <w:rPr>
          <w:sz w:val="24"/>
          <w:szCs w:val="24"/>
        </w:rPr>
        <w:t xml:space="preserve"> for all have sinned and fall short of the glory of God,</w:t>
      </w:r>
    </w:p>
    <w:p w14:paraId="6BFB1A4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1 John 2:15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1B2CAA5B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15</w:t>
      </w:r>
      <w:r w:rsidRPr="00B67B62">
        <w:rPr>
          <w:sz w:val="24"/>
          <w:szCs w:val="24"/>
        </w:rPr>
        <w:t xml:space="preserve"> Do not love the world or the things in the world. If anyone loves the world, the love of the Father is not in him.</w:t>
      </w:r>
    </w:p>
    <w:p w14:paraId="1B902952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Hebrews 4:12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048DF47A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12</w:t>
      </w:r>
      <w:r w:rsidRPr="00B67B62">
        <w:rPr>
          <w:sz w:val="24"/>
          <w:szCs w:val="24"/>
        </w:rPr>
        <w:t xml:space="preserve"> For the word of God is living and active, sharper than any two-edged sword, piercing to the division of soul and of spirit, of joints and of marrow, and discerning the thoughts and intentions of the heart.</w:t>
      </w:r>
    </w:p>
    <w:p w14:paraId="54E89CF3" w14:textId="77777777" w:rsidR="00B67B62" w:rsidRPr="00B67B62" w:rsidRDefault="00B67B62">
      <w:pPr>
        <w:spacing w:before="180"/>
        <w:ind w:left="36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1 Timothy 1:18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7AD9EBB1" w14:textId="77777777" w:rsidR="00B67B62" w:rsidRPr="00B67B62" w:rsidRDefault="00B67B62">
      <w:pPr>
        <w:spacing w:after="180"/>
        <w:ind w:left="36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18</w:t>
      </w:r>
      <w:r w:rsidRPr="00B67B62">
        <w:rPr>
          <w:sz w:val="24"/>
          <w:szCs w:val="24"/>
        </w:rPr>
        <w:t xml:space="preserve"> This charge I entrust to you, Timothy, my child, in accordance with the prophecies previously made about you, that by them you may wage the good warfare,</w:t>
      </w:r>
    </w:p>
    <w:p w14:paraId="1533E834" w14:textId="77777777" w:rsidR="00B67B62" w:rsidRPr="00B67B62" w:rsidRDefault="00B67B62">
      <w:pPr>
        <w:spacing w:before="180"/>
        <w:ind w:left="36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Ephesians 6:17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035FD2F5" w14:textId="77777777" w:rsidR="00B67B62" w:rsidRPr="00B67B62" w:rsidRDefault="00B67B62">
      <w:pPr>
        <w:spacing w:after="180"/>
        <w:ind w:left="36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17</w:t>
      </w:r>
      <w:r w:rsidRPr="00B67B62">
        <w:rPr>
          <w:sz w:val="24"/>
          <w:szCs w:val="24"/>
        </w:rPr>
        <w:t xml:space="preserve"> and take the helmet of salvation, and the sword of the Spirit, which is the word of God,</w:t>
      </w:r>
    </w:p>
    <w:p w14:paraId="0E2CC019" w14:textId="77777777" w:rsidR="00B67B62" w:rsidRPr="00B67B62" w:rsidRDefault="00B67B62" w:rsidP="00B67B62">
      <w:pPr>
        <w:pStyle w:val="IntenseQuote"/>
        <w:rPr>
          <w:sz w:val="32"/>
          <w:szCs w:val="32"/>
        </w:rPr>
      </w:pPr>
      <w:r w:rsidRPr="00B67B62">
        <w:rPr>
          <w:sz w:val="32"/>
          <w:szCs w:val="32"/>
        </w:rPr>
        <w:t>III. The Reality of Sin has not Changed</w:t>
      </w:r>
    </w:p>
    <w:p w14:paraId="65D2304F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Isaiah 5:20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4B942D80" w14:textId="6A6F8B41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20</w:t>
      </w:r>
      <w:r w:rsidRPr="00B67B62">
        <w:rPr>
          <w:sz w:val="24"/>
          <w:szCs w:val="24"/>
        </w:rPr>
        <w:t xml:space="preserve"> Woe to those who call evil good </w:t>
      </w:r>
      <w:r w:rsidRPr="00B67B62">
        <w:rPr>
          <w:sz w:val="24"/>
          <w:szCs w:val="24"/>
        </w:rPr>
        <w:br/>
        <w:t xml:space="preserve">and good evil, </w:t>
      </w:r>
      <w:r w:rsidRPr="00B67B62">
        <w:rPr>
          <w:sz w:val="24"/>
          <w:szCs w:val="24"/>
        </w:rPr>
        <w:br/>
        <w:t xml:space="preserve">who put darkness for light </w:t>
      </w:r>
      <w:r w:rsidRPr="00B67B62">
        <w:rPr>
          <w:sz w:val="24"/>
          <w:szCs w:val="24"/>
        </w:rPr>
        <w:br/>
        <w:t xml:space="preserve">and light for darkness, </w:t>
      </w:r>
      <w:r w:rsidRPr="00B67B62">
        <w:rPr>
          <w:sz w:val="24"/>
          <w:szCs w:val="24"/>
        </w:rPr>
        <w:br/>
        <w:t xml:space="preserve">who put bitter for sweet </w:t>
      </w:r>
      <w:r w:rsidRPr="00B67B62">
        <w:rPr>
          <w:sz w:val="24"/>
          <w:szCs w:val="24"/>
        </w:rPr>
        <w:br/>
        <w:t>and sweet for bitter!</w:t>
      </w:r>
    </w:p>
    <w:p w14:paraId="0EA2696F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1 John 2:4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07B38A50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4</w:t>
      </w:r>
      <w:r w:rsidRPr="00B67B62">
        <w:rPr>
          <w:sz w:val="24"/>
          <w:szCs w:val="24"/>
        </w:rPr>
        <w:t xml:space="preserve"> Whoever says “I know him” but does not keep his commandments is a liar, and the truth is not in him,</w:t>
      </w:r>
    </w:p>
    <w:p w14:paraId="0DCDE161" w14:textId="77777777" w:rsidR="00B67B62" w:rsidRPr="00B67B62" w:rsidRDefault="00B67B62">
      <w:pPr>
        <w:spacing w:before="180"/>
        <w:ind w:left="36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14:23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2E4BF033" w14:textId="77777777" w:rsidR="00B67B62" w:rsidRPr="00B67B62" w:rsidRDefault="00B67B62">
      <w:pPr>
        <w:spacing w:after="180"/>
        <w:ind w:left="36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23</w:t>
      </w:r>
      <w:r w:rsidRPr="00B67B62">
        <w:rPr>
          <w:sz w:val="24"/>
          <w:szCs w:val="24"/>
        </w:rPr>
        <w:t xml:space="preserve"> But whoever has doubts is condemned if he eats, because the eating is not from faith. For whatever does not proceed from faith is sin.</w:t>
      </w:r>
    </w:p>
    <w:p w14:paraId="324AA394" w14:textId="77777777" w:rsidR="00B67B62" w:rsidRPr="00B67B62" w:rsidRDefault="00B67B62">
      <w:pPr>
        <w:spacing w:before="180"/>
        <w:ind w:left="36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James 4:17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74723071" w14:textId="77777777" w:rsidR="00B67B62" w:rsidRPr="00B67B62" w:rsidRDefault="00B67B62">
      <w:pPr>
        <w:spacing w:after="180"/>
        <w:ind w:left="36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17</w:t>
      </w:r>
      <w:r w:rsidRPr="00B67B62">
        <w:rPr>
          <w:sz w:val="24"/>
          <w:szCs w:val="24"/>
        </w:rPr>
        <w:t xml:space="preserve"> So whoever knows the right thing to do and fails to do it, for him it is sin.</w:t>
      </w:r>
    </w:p>
    <w:p w14:paraId="5BB94A6C" w14:textId="77777777" w:rsidR="00B67B62" w:rsidRPr="00B67B62" w:rsidRDefault="00B67B62">
      <w:pPr>
        <w:spacing w:before="180"/>
        <w:ind w:left="36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lastRenderedPageBreak/>
        <w:t>1 John 5:17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6E68F64F" w14:textId="77777777" w:rsidR="00B67B62" w:rsidRPr="00B67B62" w:rsidRDefault="00B67B62">
      <w:pPr>
        <w:spacing w:after="180"/>
        <w:ind w:left="36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17</w:t>
      </w:r>
      <w:r w:rsidRPr="00B67B62">
        <w:rPr>
          <w:sz w:val="24"/>
          <w:szCs w:val="24"/>
        </w:rPr>
        <w:t xml:space="preserve"> All wrongdoing is sin, but there is sin that does not lead to death.</w:t>
      </w:r>
    </w:p>
    <w:p w14:paraId="4BBE362D" w14:textId="77777777" w:rsidR="00B67B62" w:rsidRPr="00B67B62" w:rsidRDefault="00B67B62">
      <w:pPr>
        <w:pStyle w:val="Heading1"/>
        <w:rPr>
          <w:sz w:val="24"/>
          <w:szCs w:val="24"/>
        </w:rPr>
      </w:pPr>
      <w:r w:rsidRPr="00B67B62">
        <w:rPr>
          <w:sz w:val="24"/>
          <w:szCs w:val="24"/>
        </w:rPr>
        <w:t>We all need the cure that only the Gospel can give</w:t>
      </w:r>
    </w:p>
    <w:p w14:paraId="5B313164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Galatians 1:6–7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0940A964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6</w:t>
      </w:r>
      <w:r w:rsidRPr="00B67B62">
        <w:rPr>
          <w:sz w:val="24"/>
          <w:szCs w:val="24"/>
        </w:rPr>
        <w:t xml:space="preserve"> I am astonished that you are so quickly deserting him who called you in the grace of Christ and are turning to a different gospel— </w:t>
      </w:r>
      <w:r w:rsidRPr="00B67B62">
        <w:rPr>
          <w:sz w:val="24"/>
          <w:szCs w:val="24"/>
          <w:vertAlign w:val="superscript"/>
        </w:rPr>
        <w:t>7</w:t>
      </w:r>
      <w:r w:rsidRPr="00B67B62">
        <w:rPr>
          <w:sz w:val="24"/>
          <w:szCs w:val="24"/>
        </w:rPr>
        <w:t xml:space="preserve"> not that there is another one, but there are some who trouble you and want to distort the gospel of Christ.</w:t>
      </w:r>
    </w:p>
    <w:p w14:paraId="10AF0F90" w14:textId="77777777" w:rsidR="00B67B62" w:rsidRPr="00B67B62" w:rsidRDefault="00B67B62" w:rsidP="00B67B62">
      <w:pPr>
        <w:pStyle w:val="IntenseQuote"/>
        <w:rPr>
          <w:sz w:val="36"/>
          <w:szCs w:val="36"/>
        </w:rPr>
      </w:pPr>
      <w:r w:rsidRPr="00B67B62">
        <w:rPr>
          <w:sz w:val="36"/>
          <w:szCs w:val="36"/>
        </w:rPr>
        <w:t>Plan of Salvation</w:t>
      </w:r>
    </w:p>
    <w:p w14:paraId="26F4BD90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10:17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16190446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17</w:t>
      </w:r>
      <w:r w:rsidRPr="00B67B62">
        <w:rPr>
          <w:sz w:val="24"/>
          <w:szCs w:val="24"/>
        </w:rPr>
        <w:t xml:space="preserve"> So faith comes from hearing, and hearing through the word of Christ.</w:t>
      </w:r>
    </w:p>
    <w:p w14:paraId="58C5A56E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Hebrews 11:6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3168490D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6</w:t>
      </w:r>
      <w:r w:rsidRPr="00B67B62">
        <w:rPr>
          <w:sz w:val="24"/>
          <w:szCs w:val="24"/>
        </w:rPr>
        <w:t xml:space="preserve"> And without faith it is impossible to please him, for whoever would draw near to God must believe that he exists and that he rewards those who seek him.</w:t>
      </w:r>
    </w:p>
    <w:p w14:paraId="08C73445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Matthew 10:32–33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5D2CE58D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32</w:t>
      </w:r>
      <w:r w:rsidRPr="00B67B62">
        <w:rPr>
          <w:sz w:val="24"/>
          <w:szCs w:val="24"/>
        </w:rPr>
        <w:t xml:space="preserve"> So everyone who acknowledges me before men, I also will acknowledge before my Father who is in heaven, </w:t>
      </w:r>
      <w:r w:rsidRPr="00B67B62">
        <w:rPr>
          <w:sz w:val="24"/>
          <w:szCs w:val="24"/>
          <w:vertAlign w:val="superscript"/>
        </w:rPr>
        <w:t>33</w:t>
      </w:r>
      <w:r w:rsidRPr="00B67B62">
        <w:rPr>
          <w:sz w:val="24"/>
          <w:szCs w:val="24"/>
        </w:rPr>
        <w:t xml:space="preserve"> but whoever denies me before men, I also will deny before my Father who is in heaven.</w:t>
      </w:r>
    </w:p>
    <w:p w14:paraId="1E6F2BB0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Acts 17:30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29EBD422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30</w:t>
      </w:r>
      <w:r w:rsidRPr="00B67B62">
        <w:rPr>
          <w:sz w:val="24"/>
          <w:szCs w:val="24"/>
        </w:rPr>
        <w:t xml:space="preserve"> The times of ignorance God overlooked, but now he commands all people everywhere to repent,</w:t>
      </w:r>
    </w:p>
    <w:p w14:paraId="5735E3F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Romans 6:3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497806E6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3</w:t>
      </w:r>
      <w:r w:rsidRPr="00B67B62">
        <w:rPr>
          <w:sz w:val="24"/>
          <w:szCs w:val="24"/>
        </w:rPr>
        <w:t xml:space="preserve"> Do you not know that all of us who have been baptized into Christ Jesus were baptized into his death?</w:t>
      </w:r>
    </w:p>
    <w:p w14:paraId="1CAD82EB" w14:textId="77777777" w:rsidR="00B67B62" w:rsidRPr="00B67B62" w:rsidRDefault="00B67B62">
      <w:pPr>
        <w:spacing w:before="180"/>
        <w:rPr>
          <w:sz w:val="24"/>
          <w:szCs w:val="24"/>
        </w:rPr>
      </w:pPr>
      <w:r w:rsidRPr="00B67B62">
        <w:rPr>
          <w:b/>
          <w:bCs/>
          <w:sz w:val="24"/>
          <w:szCs w:val="24"/>
        </w:rPr>
        <w:t>1 Corinthians 15:58</w:t>
      </w:r>
      <w:r w:rsidRPr="00B67B62">
        <w:rPr>
          <w:b/>
          <w:bCs/>
          <w:color w:val="A0A0A0"/>
          <w:sz w:val="24"/>
          <w:szCs w:val="24"/>
        </w:rPr>
        <w:t xml:space="preserve"> ESV</w:t>
      </w:r>
    </w:p>
    <w:p w14:paraId="47843149" w14:textId="77777777" w:rsidR="00B67B62" w:rsidRPr="00B67B62" w:rsidRDefault="00B67B62">
      <w:pPr>
        <w:spacing w:after="180"/>
        <w:rPr>
          <w:sz w:val="24"/>
          <w:szCs w:val="24"/>
        </w:rPr>
      </w:pPr>
      <w:r w:rsidRPr="00B67B62">
        <w:rPr>
          <w:sz w:val="24"/>
          <w:szCs w:val="24"/>
          <w:vertAlign w:val="superscript"/>
        </w:rPr>
        <w:t>58</w:t>
      </w:r>
      <w:r w:rsidRPr="00B67B62">
        <w:rPr>
          <w:sz w:val="24"/>
          <w:szCs w:val="24"/>
        </w:rPr>
        <w:t xml:space="preserve"> Therefore, my beloved brothers, be steadfast, immovable, always abounding in the work of the Lord, knowing that in the Lord your labor is not in vain.</w:t>
      </w:r>
    </w:p>
    <w:p w14:paraId="35639509" w14:textId="77777777" w:rsidR="007F7F4E" w:rsidRPr="00B67B62" w:rsidRDefault="007F7F4E">
      <w:pPr>
        <w:rPr>
          <w:sz w:val="24"/>
          <w:szCs w:val="24"/>
        </w:rPr>
      </w:pPr>
      <w:bookmarkStart w:id="0" w:name="_GoBack"/>
      <w:bookmarkEnd w:id="0"/>
    </w:p>
    <w:sectPr w:rsidR="007F7F4E" w:rsidRPr="00B67B62" w:rsidSect="00B67B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D05F" w14:textId="77777777" w:rsidR="00000000" w:rsidRDefault="00DD28F4">
    <w:r>
      <w:t xml:space="preserve">Page </w:t>
    </w:r>
    <w:r>
      <w:pgNum/>
    </w:r>
    <w:r>
      <w:t xml:space="preserve">.  Exported from </w:t>
    </w:r>
    <w:hyperlink r:id="rId1" w:history="1">
      <w:r>
        <w:rPr>
          <w:u w:val="single"/>
        </w:rPr>
        <w:t>Logos Bible Software</w:t>
      </w:r>
    </w:hyperlink>
    <w:r>
      <w:t>, 2:50 PM August 11, 2019.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62"/>
    <w:rsid w:val="002D15D2"/>
    <w:rsid w:val="007F7F4E"/>
    <w:rsid w:val="00B67B62"/>
    <w:rsid w:val="00DD28F4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C18D"/>
  <w15:chartTrackingRefBased/>
  <w15:docId w15:val="{C0B10603-6AE1-4468-8492-D69B6F9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7B62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7B62"/>
    <w:rPr>
      <w:rFonts w:ascii="Times New Roman" w:eastAsiaTheme="minorEastAsia" w:hAnsi="Times New Roman" w:cs="Times New Roman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B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B6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Johnson</dc:creator>
  <cp:keywords/>
  <dc:description/>
  <cp:lastModifiedBy>Barry Johnson</cp:lastModifiedBy>
  <cp:revision>1</cp:revision>
  <dcterms:created xsi:type="dcterms:W3CDTF">2019-08-11T19:50:00Z</dcterms:created>
  <dcterms:modified xsi:type="dcterms:W3CDTF">2019-08-11T20:04:00Z</dcterms:modified>
</cp:coreProperties>
</file>