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1720398"/>
        <w:docPartObj>
          <w:docPartGallery w:val="Cover Pages"/>
          <w:docPartUnique/>
        </w:docPartObj>
      </w:sdtPr>
      <w:sdtEndPr>
        <w:rPr>
          <w:caps/>
          <w:sz w:val="24"/>
          <w:szCs w:val="24"/>
        </w:rPr>
      </w:sdtEndPr>
      <w:sdtContent>
        <w:p w14:paraId="26E3FE75" w14:textId="6739D8AC" w:rsidR="009C1D1A" w:rsidRDefault="009C1D1A">
          <w:r>
            <w:rPr>
              <w:noProof/>
            </w:rPr>
            <mc:AlternateContent>
              <mc:Choice Requires="wpg">
                <w:drawing>
                  <wp:anchor distT="0" distB="0" distL="114300" distR="114300" simplePos="0" relativeHeight="251659264" behindDoc="0" locked="0" layoutInCell="1" allowOverlap="1" wp14:anchorId="51CB5116" wp14:editId="2C20E72B">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00B0F0"/>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420CEA2" w14:textId="201B0AE6" w:rsidR="009C1D1A" w:rsidRDefault="009C1D1A">
                                      <w:pPr>
                                        <w:pStyle w:val="NoSpacing"/>
                                        <w:rPr>
                                          <w:color w:val="FFFFFF" w:themeColor="background1"/>
                                          <w:sz w:val="96"/>
                                          <w:szCs w:val="96"/>
                                        </w:rPr>
                                      </w:pPr>
                                      <w:r>
                                        <w:rPr>
                                          <w:color w:val="FFFFFF" w:themeColor="background1"/>
                                          <w:sz w:val="96"/>
                                          <w:szCs w:val="96"/>
                                        </w:rPr>
                                        <w:t>Christian Character</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E5C0297" w14:textId="17AC9FEF" w:rsidR="009C1D1A" w:rsidRDefault="009C1D1A">
                                      <w:pPr>
                                        <w:pStyle w:val="NoSpacing"/>
                                        <w:spacing w:line="360" w:lineRule="auto"/>
                                        <w:rPr>
                                          <w:color w:val="FFFFFF" w:themeColor="background1"/>
                                        </w:rPr>
                                      </w:pPr>
                                      <w:r>
                                        <w:rPr>
                                          <w:color w:val="FFFFFF" w:themeColor="background1"/>
                                        </w:rPr>
                                        <w:t>Barry G. Johnson, Sr.</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ADC3691" w14:textId="58C18B6A" w:rsidR="009C1D1A" w:rsidRDefault="009C1D1A">
                                      <w:pPr>
                                        <w:pStyle w:val="NoSpacing"/>
                                        <w:spacing w:line="360" w:lineRule="auto"/>
                                        <w:rPr>
                                          <w:color w:val="FFFFFF" w:themeColor="background1"/>
                                        </w:rPr>
                                      </w:pPr>
                                      <w:r>
                                        <w:rPr>
                                          <w:color w:val="FFFFFF" w:themeColor="background1"/>
                                        </w:rPr>
                                        <w:t>Church of Christ, Brookfield, IL</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D263F1B" w14:textId="20F27242" w:rsidR="009C1D1A" w:rsidRDefault="009C1D1A">
                                      <w:pPr>
                                        <w:pStyle w:val="NoSpacing"/>
                                        <w:spacing w:line="360" w:lineRule="auto"/>
                                        <w:rPr>
                                          <w:color w:val="FFFFFF" w:themeColor="background1"/>
                                        </w:rPr>
                                      </w:pPr>
                                      <w:r>
                                        <w:rPr>
                                          <w:color w:val="FFFFFF" w:themeColor="background1"/>
                                        </w:rPr>
                                        <w:t>Christian Character</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1CB5116"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420CEA2" w14:textId="201B0AE6" w:rsidR="009C1D1A" w:rsidRDefault="009C1D1A">
                                <w:pPr>
                                  <w:pStyle w:val="NoSpacing"/>
                                  <w:rPr>
                                    <w:color w:val="FFFFFF" w:themeColor="background1"/>
                                    <w:sz w:val="96"/>
                                    <w:szCs w:val="96"/>
                                  </w:rPr>
                                </w:pPr>
                                <w:r>
                                  <w:rPr>
                                    <w:color w:val="FFFFFF" w:themeColor="background1"/>
                                    <w:sz w:val="96"/>
                                    <w:szCs w:val="96"/>
                                  </w:rPr>
                                  <w:t>Christian Character</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E5C0297" w14:textId="17AC9FEF" w:rsidR="009C1D1A" w:rsidRDefault="009C1D1A">
                                <w:pPr>
                                  <w:pStyle w:val="NoSpacing"/>
                                  <w:spacing w:line="360" w:lineRule="auto"/>
                                  <w:rPr>
                                    <w:color w:val="FFFFFF" w:themeColor="background1"/>
                                  </w:rPr>
                                </w:pPr>
                                <w:r>
                                  <w:rPr>
                                    <w:color w:val="FFFFFF" w:themeColor="background1"/>
                                  </w:rPr>
                                  <w:t>Barry G. Johnson, Sr.</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ADC3691" w14:textId="58C18B6A" w:rsidR="009C1D1A" w:rsidRDefault="009C1D1A">
                                <w:pPr>
                                  <w:pStyle w:val="NoSpacing"/>
                                  <w:spacing w:line="360" w:lineRule="auto"/>
                                  <w:rPr>
                                    <w:color w:val="FFFFFF" w:themeColor="background1"/>
                                  </w:rPr>
                                </w:pPr>
                                <w:r>
                                  <w:rPr>
                                    <w:color w:val="FFFFFF" w:themeColor="background1"/>
                                  </w:rPr>
                                  <w:t>Church of Christ, Brookfield, IL</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D263F1B" w14:textId="20F27242" w:rsidR="009C1D1A" w:rsidRDefault="009C1D1A">
                                <w:pPr>
                                  <w:pStyle w:val="NoSpacing"/>
                                  <w:spacing w:line="360" w:lineRule="auto"/>
                                  <w:rPr>
                                    <w:color w:val="FFFFFF" w:themeColor="background1"/>
                                  </w:rPr>
                                </w:pPr>
                                <w:r>
                                  <w:rPr>
                                    <w:color w:val="FFFFFF" w:themeColor="background1"/>
                                  </w:rPr>
                                  <w:t>Christian Character</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168AB77A" wp14:editId="39D0BFE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240" b="107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ECF2826" w14:textId="458CA44D" w:rsidR="009C1D1A" w:rsidRDefault="009C1D1A" w:rsidP="009C1D1A">
                                    <w:pPr>
                                      <w:pStyle w:val="NoSpacing"/>
                                      <w:shd w:val="clear" w:color="auto" w:fill="4472C4" w:themeFill="accent1"/>
                                      <w:jc w:val="right"/>
                                      <w:rPr>
                                        <w:color w:val="FFFFFF" w:themeColor="background1"/>
                                        <w:sz w:val="72"/>
                                        <w:szCs w:val="72"/>
                                      </w:rPr>
                                    </w:pPr>
                                    <w:r>
                                      <w:rPr>
                                        <w:color w:val="FFFFFF" w:themeColor="background1"/>
                                        <w:sz w:val="72"/>
                                        <w:szCs w:val="72"/>
                                      </w:rPr>
                                      <w:t>Life of Faith</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68AB77A"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" o:allowincell="f" fillcolor="#4472c4 [3204]"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ECF2826" w14:textId="458CA44D" w:rsidR="009C1D1A" w:rsidRDefault="009C1D1A" w:rsidP="009C1D1A">
                              <w:pPr>
                                <w:pStyle w:val="NoSpacing"/>
                                <w:shd w:val="clear" w:color="auto" w:fill="4472C4" w:themeFill="accent1"/>
                                <w:jc w:val="right"/>
                                <w:rPr>
                                  <w:color w:val="FFFFFF" w:themeColor="background1"/>
                                  <w:sz w:val="72"/>
                                  <w:szCs w:val="72"/>
                                </w:rPr>
                              </w:pPr>
                              <w:r>
                                <w:rPr>
                                  <w:color w:val="FFFFFF" w:themeColor="background1"/>
                                  <w:sz w:val="72"/>
                                  <w:szCs w:val="72"/>
                                </w:rPr>
                                <w:t>Life of Faith</w:t>
                              </w:r>
                            </w:p>
                          </w:sdtContent>
                        </w:sdt>
                      </w:txbxContent>
                    </v:textbox>
                    <w10:wrap anchorx="page" anchory="page"/>
                  </v:rect>
                </w:pict>
              </mc:Fallback>
            </mc:AlternateContent>
          </w:r>
        </w:p>
        <w:p w14:paraId="407AEEF1" w14:textId="4D8B7415" w:rsidR="009C1D1A" w:rsidRDefault="009C1D1A">
          <w:pPr>
            <w:rPr>
              <w:sz w:val="24"/>
              <w:szCs w:val="24"/>
            </w:rPr>
          </w:pPr>
          <w:r>
            <w:rPr>
              <w:noProof/>
            </w:rPr>
            <w:drawing>
              <wp:anchor distT="0" distB="0" distL="114300" distR="114300" simplePos="0" relativeHeight="251660288" behindDoc="0" locked="0" layoutInCell="0" allowOverlap="1" wp14:anchorId="375697E1" wp14:editId="01D25EC8">
                <wp:simplePos x="0" y="0"/>
                <wp:positionH relativeFrom="page">
                  <wp:posOffset>2210463</wp:posOffset>
                </wp:positionH>
                <wp:positionV relativeFrom="page">
                  <wp:posOffset>3180522</wp:posOffset>
                </wp:positionV>
                <wp:extent cx="5552932"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293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caps/>
              <w:sz w:val="24"/>
              <w:szCs w:val="24"/>
            </w:rPr>
            <w:br w:type="page"/>
          </w:r>
        </w:p>
      </w:sdtContent>
    </w:sdt>
    <w:p w14:paraId="738EFF6C" w14:textId="329CB28F" w:rsidR="006A460F" w:rsidRDefault="006A460F">
      <w:pPr>
        <w:pStyle w:val="Heading1"/>
        <w:pBdr>
          <w:bottom w:val="single" w:sz="8" w:space="0" w:color="auto"/>
        </w:pBdr>
        <w:spacing w:before="160" w:after="160"/>
        <w:rPr>
          <w:sz w:val="24"/>
          <w:szCs w:val="24"/>
        </w:rPr>
      </w:pPr>
      <w:r>
        <w:rPr>
          <w:b/>
          <w:bCs/>
          <w:sz w:val="24"/>
          <w:szCs w:val="24"/>
        </w:rPr>
        <w:lastRenderedPageBreak/>
        <w:t>Life of Faith</w:t>
      </w:r>
    </w:p>
    <w:p w14:paraId="57D36917" w14:textId="400B61B5" w:rsidR="006A460F" w:rsidRDefault="006A460F">
      <w:pPr>
        <w:spacing w:before="240"/>
      </w:pPr>
      <w:r>
        <w:t>Barry G. Johnson, Sr. / www.barygjohnsonsr.com</w:t>
      </w:r>
    </w:p>
    <w:p w14:paraId="6473729E" w14:textId="77777777" w:rsidR="006A460F" w:rsidRDefault="006A460F">
      <w:pPr>
        <w:spacing w:before="240"/>
      </w:pPr>
      <w:r>
        <w:t>Christian Character / Faith; Character; Evangelism; Walk; Life; The Way; Followers of the Way / John 14:12; 1 Corinthians 13:13</w:t>
      </w:r>
    </w:p>
    <w:p w14:paraId="3C00FA61" w14:textId="760286F3" w:rsidR="006A460F" w:rsidRDefault="006A460F">
      <w:r>
        <w:t>The way by which believers’ journey through this world and into the life to come. Jesus Christ himself is the way to life.  The life of faith stirs evangelism.</w:t>
      </w:r>
    </w:p>
    <w:p w14:paraId="5FBD756D" w14:textId="7E8AD114" w:rsidR="006A460F" w:rsidRDefault="006A460F" w:rsidP="006A460F">
      <w:pPr>
        <w:pBdr>
          <w:top w:val="single" w:sz="8" w:space="0" w:color="auto"/>
        </w:pBdr>
        <w:spacing w:before="240"/>
      </w:pPr>
      <w:r>
        <w:rPr>
          <w:sz w:val="26"/>
          <w:szCs w:val="26"/>
        </w:rPr>
        <w:t> </w:t>
      </w:r>
      <w:r>
        <w:rPr>
          <w:b/>
          <w:bCs/>
        </w:rPr>
        <w:t>1 Corinthians 13:13</w:t>
      </w:r>
      <w:r>
        <w:rPr>
          <w:b/>
          <w:bCs/>
          <w:color w:val="A0A0A0"/>
        </w:rPr>
        <w:t xml:space="preserve"> ESV</w:t>
      </w:r>
    </w:p>
    <w:p w14:paraId="024ED288" w14:textId="77777777" w:rsidR="006A460F" w:rsidRPr="00C27AD3" w:rsidRDefault="006A460F">
      <w:pPr>
        <w:spacing w:after="180"/>
        <w:rPr>
          <w:sz w:val="24"/>
          <w:szCs w:val="24"/>
        </w:rPr>
      </w:pPr>
      <w:r w:rsidRPr="00C27AD3">
        <w:rPr>
          <w:sz w:val="24"/>
          <w:szCs w:val="24"/>
          <w:vertAlign w:val="superscript"/>
        </w:rPr>
        <w:t>13</w:t>
      </w:r>
      <w:r w:rsidRPr="00C27AD3">
        <w:rPr>
          <w:sz w:val="24"/>
          <w:szCs w:val="24"/>
        </w:rPr>
        <w:t xml:space="preserve"> So now faith, hope, and love abide, these three; but the greatest of these is love.</w:t>
      </w:r>
    </w:p>
    <w:p w14:paraId="24EF6F85" w14:textId="77777777" w:rsidR="006A460F" w:rsidRDefault="006A460F">
      <w:pPr>
        <w:spacing w:before="180"/>
      </w:pPr>
      <w:r>
        <w:rPr>
          <w:b/>
          <w:bCs/>
        </w:rPr>
        <w:t>John 14:12</w:t>
      </w:r>
      <w:r>
        <w:rPr>
          <w:b/>
          <w:bCs/>
          <w:color w:val="A0A0A0"/>
        </w:rPr>
        <w:t xml:space="preserve"> ESV</w:t>
      </w:r>
    </w:p>
    <w:p w14:paraId="1095F912" w14:textId="77777777" w:rsidR="006A460F" w:rsidRPr="00C27AD3" w:rsidRDefault="006A460F">
      <w:pPr>
        <w:spacing w:after="180"/>
        <w:rPr>
          <w:sz w:val="24"/>
          <w:szCs w:val="24"/>
        </w:rPr>
      </w:pPr>
      <w:r w:rsidRPr="00C27AD3">
        <w:rPr>
          <w:sz w:val="24"/>
          <w:szCs w:val="24"/>
          <w:vertAlign w:val="superscript"/>
        </w:rPr>
        <w:t>12</w:t>
      </w:r>
      <w:r w:rsidRPr="00C27AD3">
        <w:rPr>
          <w:sz w:val="24"/>
          <w:szCs w:val="24"/>
        </w:rPr>
        <w:t xml:space="preserve"> “Truly, truly, I say to you, whoever believes in me will also do the works that I do; and greater works than these will he do, because I am going to the Father.</w:t>
      </w:r>
    </w:p>
    <w:p w14:paraId="6480D10C" w14:textId="77777777" w:rsidR="006A460F" w:rsidRDefault="006A460F">
      <w:pPr>
        <w:pStyle w:val="Heading1"/>
        <w:rPr>
          <w:sz w:val="24"/>
          <w:szCs w:val="24"/>
        </w:rPr>
      </w:pPr>
      <w:r>
        <w:t>Life of Faith is travelling with God</w:t>
      </w:r>
    </w:p>
    <w:p w14:paraId="3CE0AB53" w14:textId="77777777" w:rsidR="006A460F" w:rsidRDefault="006A460F">
      <w:pPr>
        <w:pStyle w:val="Heading2"/>
        <w:ind w:left="360"/>
        <w:rPr>
          <w:sz w:val="24"/>
          <w:szCs w:val="24"/>
        </w:rPr>
      </w:pPr>
      <w:r>
        <w:t>Walking with God</w:t>
      </w:r>
    </w:p>
    <w:p w14:paraId="1219738F" w14:textId="77777777" w:rsidR="006A460F" w:rsidRDefault="006A460F">
      <w:pPr>
        <w:spacing w:before="180"/>
        <w:ind w:left="360"/>
      </w:pPr>
      <w:r>
        <w:rPr>
          <w:b/>
          <w:bCs/>
        </w:rPr>
        <w:t>Genesis 17:1</w:t>
      </w:r>
      <w:r>
        <w:rPr>
          <w:b/>
          <w:bCs/>
          <w:color w:val="A0A0A0"/>
        </w:rPr>
        <w:t xml:space="preserve"> ESV</w:t>
      </w:r>
    </w:p>
    <w:p w14:paraId="7572F7B5" w14:textId="77777777" w:rsidR="006A460F" w:rsidRPr="00C27AD3" w:rsidRDefault="006A460F">
      <w:pPr>
        <w:spacing w:after="180"/>
        <w:ind w:left="360"/>
        <w:rPr>
          <w:sz w:val="24"/>
          <w:szCs w:val="24"/>
        </w:rPr>
      </w:pPr>
      <w:r w:rsidRPr="00C27AD3">
        <w:rPr>
          <w:sz w:val="24"/>
          <w:szCs w:val="24"/>
          <w:vertAlign w:val="superscript"/>
        </w:rPr>
        <w:t>1</w:t>
      </w:r>
      <w:r w:rsidRPr="00C27AD3">
        <w:rPr>
          <w:sz w:val="24"/>
          <w:szCs w:val="24"/>
        </w:rPr>
        <w:t xml:space="preserve"> When Abram was ninety-nine years old the </w:t>
      </w:r>
      <w:r w:rsidRPr="00C27AD3">
        <w:rPr>
          <w:smallCaps/>
          <w:sz w:val="24"/>
          <w:szCs w:val="24"/>
        </w:rPr>
        <w:t>Lord</w:t>
      </w:r>
      <w:r w:rsidRPr="00C27AD3">
        <w:rPr>
          <w:sz w:val="24"/>
          <w:szCs w:val="24"/>
        </w:rPr>
        <w:t xml:space="preserve"> appeared to Abram and said to him, “I am God Almighty; walk before me, and be blameless,</w:t>
      </w:r>
    </w:p>
    <w:p w14:paraId="5695D4E3" w14:textId="77777777" w:rsidR="006A460F" w:rsidRDefault="006A460F">
      <w:pPr>
        <w:spacing w:before="180"/>
        <w:ind w:left="360"/>
      </w:pPr>
      <w:r>
        <w:rPr>
          <w:b/>
          <w:bCs/>
        </w:rPr>
        <w:t>1 John 2:4–6</w:t>
      </w:r>
      <w:r>
        <w:rPr>
          <w:b/>
          <w:bCs/>
          <w:color w:val="A0A0A0"/>
        </w:rPr>
        <w:t xml:space="preserve"> ESV</w:t>
      </w:r>
    </w:p>
    <w:p w14:paraId="4D14E54D" w14:textId="77777777" w:rsidR="006A460F" w:rsidRPr="00C27AD3" w:rsidRDefault="006A460F">
      <w:pPr>
        <w:spacing w:after="180"/>
        <w:ind w:left="360"/>
        <w:rPr>
          <w:sz w:val="24"/>
          <w:szCs w:val="24"/>
        </w:rPr>
      </w:pPr>
      <w:r w:rsidRPr="00C27AD3">
        <w:rPr>
          <w:sz w:val="24"/>
          <w:szCs w:val="24"/>
          <w:vertAlign w:val="superscript"/>
        </w:rPr>
        <w:t>4</w:t>
      </w:r>
      <w:r w:rsidRPr="00C27AD3">
        <w:rPr>
          <w:sz w:val="24"/>
          <w:szCs w:val="24"/>
        </w:rPr>
        <w:t xml:space="preserve"> Whoever says “I know him” but does not keep his commandments is a liar, and the truth is not in him, </w:t>
      </w:r>
      <w:r w:rsidRPr="00C27AD3">
        <w:rPr>
          <w:sz w:val="24"/>
          <w:szCs w:val="24"/>
          <w:vertAlign w:val="superscript"/>
        </w:rPr>
        <w:t>5</w:t>
      </w:r>
      <w:r w:rsidRPr="00C27AD3">
        <w:rPr>
          <w:sz w:val="24"/>
          <w:szCs w:val="24"/>
        </w:rPr>
        <w:t xml:space="preserve"> but whoever keeps his word, in him truly the love of God is perfected. By this we may know that we are in him: </w:t>
      </w:r>
      <w:r w:rsidRPr="00C27AD3">
        <w:rPr>
          <w:sz w:val="24"/>
          <w:szCs w:val="24"/>
          <w:vertAlign w:val="superscript"/>
        </w:rPr>
        <w:t>6</w:t>
      </w:r>
      <w:r w:rsidRPr="00C27AD3">
        <w:rPr>
          <w:sz w:val="24"/>
          <w:szCs w:val="24"/>
        </w:rPr>
        <w:t xml:space="preserve"> whoever says he abides in him ought to walk in the same way in which he walked.</w:t>
      </w:r>
    </w:p>
    <w:p w14:paraId="35AD96D6" w14:textId="77777777" w:rsidR="006A460F" w:rsidRDefault="006A460F">
      <w:pPr>
        <w:pStyle w:val="Heading2"/>
        <w:ind w:left="360"/>
        <w:rPr>
          <w:sz w:val="24"/>
          <w:szCs w:val="24"/>
        </w:rPr>
      </w:pPr>
      <w:r>
        <w:t>God’s Word guides along the way</w:t>
      </w:r>
    </w:p>
    <w:p w14:paraId="5F805DBE" w14:textId="77777777" w:rsidR="006A460F" w:rsidRDefault="006A460F">
      <w:pPr>
        <w:spacing w:before="180"/>
        <w:ind w:left="360"/>
      </w:pPr>
      <w:r>
        <w:rPr>
          <w:b/>
          <w:bCs/>
        </w:rPr>
        <w:t>1 Thessalonians 4:1–12</w:t>
      </w:r>
      <w:r>
        <w:rPr>
          <w:b/>
          <w:bCs/>
          <w:color w:val="A0A0A0"/>
        </w:rPr>
        <w:t xml:space="preserve"> ESV</w:t>
      </w:r>
    </w:p>
    <w:p w14:paraId="5A991F3C" w14:textId="098D70D6" w:rsidR="006A460F" w:rsidRPr="00C27AD3" w:rsidRDefault="006A460F">
      <w:pPr>
        <w:spacing w:after="180"/>
        <w:ind w:left="360"/>
        <w:rPr>
          <w:sz w:val="24"/>
          <w:szCs w:val="24"/>
        </w:rPr>
      </w:pPr>
      <w:r w:rsidRPr="00C27AD3">
        <w:rPr>
          <w:sz w:val="24"/>
          <w:szCs w:val="24"/>
          <w:vertAlign w:val="superscript"/>
        </w:rPr>
        <w:t>1</w:t>
      </w:r>
      <w:r w:rsidRPr="00C27AD3">
        <w:rPr>
          <w:sz w:val="24"/>
          <w:szCs w:val="24"/>
        </w:rPr>
        <w:t xml:space="preserve"> Finally, then, brothers, we ask and urge you in the Lord Jesus, that as you received from us how you ought to walk and to please God, just as you are doing, that you do so more and more. </w:t>
      </w:r>
      <w:r w:rsidRPr="00C27AD3">
        <w:rPr>
          <w:sz w:val="24"/>
          <w:szCs w:val="24"/>
          <w:vertAlign w:val="superscript"/>
        </w:rPr>
        <w:t>2</w:t>
      </w:r>
      <w:r w:rsidRPr="00C27AD3">
        <w:rPr>
          <w:sz w:val="24"/>
          <w:szCs w:val="24"/>
        </w:rPr>
        <w:t xml:space="preserve"> For you know what instructions we gave you through the Lord Jesus. </w:t>
      </w:r>
      <w:r w:rsidRPr="00C27AD3">
        <w:rPr>
          <w:vertAlign w:val="superscript"/>
        </w:rPr>
        <w:t>3</w:t>
      </w:r>
      <w:r w:rsidRPr="00C27AD3">
        <w:t xml:space="preserve"> For this is the will of God, your sanctification: that you abstain from sexual immorality; </w:t>
      </w:r>
      <w:r w:rsidRPr="00C27AD3">
        <w:rPr>
          <w:vertAlign w:val="superscript"/>
        </w:rPr>
        <w:t>4</w:t>
      </w:r>
      <w:r w:rsidRPr="00C27AD3">
        <w:t xml:space="preserve"> that each one of you know how to control his own body in holiness and honor, </w:t>
      </w:r>
      <w:r w:rsidRPr="00C27AD3">
        <w:rPr>
          <w:vertAlign w:val="superscript"/>
        </w:rPr>
        <w:t>5</w:t>
      </w:r>
      <w:r w:rsidRPr="00C27AD3">
        <w:t xml:space="preserve"> not in the passion of lust like the Gentiles who do not know God; </w:t>
      </w:r>
      <w:r w:rsidRPr="00C27AD3">
        <w:rPr>
          <w:vertAlign w:val="superscript"/>
        </w:rPr>
        <w:t>6</w:t>
      </w:r>
      <w:r w:rsidRPr="00C27AD3">
        <w:t xml:space="preserve"> that no one transgress and wrong his brother in this matter, because the Lord is an avenger in all these things, as we told you beforehand and solemnly warned you.</w:t>
      </w:r>
      <w:r w:rsidRPr="00C27AD3">
        <w:rPr>
          <w:sz w:val="24"/>
          <w:szCs w:val="24"/>
        </w:rPr>
        <w:t xml:space="preserve"> </w:t>
      </w:r>
      <w:r w:rsidRPr="00C27AD3">
        <w:rPr>
          <w:sz w:val="24"/>
          <w:szCs w:val="24"/>
          <w:vertAlign w:val="superscript"/>
        </w:rPr>
        <w:t>7</w:t>
      </w:r>
      <w:r w:rsidRPr="00C27AD3">
        <w:rPr>
          <w:sz w:val="24"/>
          <w:szCs w:val="24"/>
        </w:rPr>
        <w:t xml:space="preserve"> For God has not called us for impurity, but in holiness. </w:t>
      </w:r>
      <w:r w:rsidRPr="00C27AD3">
        <w:rPr>
          <w:sz w:val="24"/>
          <w:szCs w:val="24"/>
          <w:vertAlign w:val="superscript"/>
        </w:rPr>
        <w:t>8</w:t>
      </w:r>
      <w:r w:rsidRPr="00C27AD3">
        <w:rPr>
          <w:sz w:val="24"/>
          <w:szCs w:val="24"/>
        </w:rPr>
        <w:t xml:space="preserve"> Therefore whoever disregards this, disregards not man but God, who gives </w:t>
      </w:r>
      <w:r w:rsidRPr="00C27AD3">
        <w:rPr>
          <w:sz w:val="24"/>
          <w:szCs w:val="24"/>
        </w:rPr>
        <w:lastRenderedPageBreak/>
        <w:t xml:space="preserve">his Holy Spirit to you. </w:t>
      </w:r>
      <w:r w:rsidRPr="00C27AD3">
        <w:rPr>
          <w:sz w:val="24"/>
          <w:szCs w:val="24"/>
        </w:rPr>
        <w:br/>
      </w:r>
      <w:r w:rsidRPr="00C27AD3">
        <w:rPr>
          <w:vertAlign w:val="superscript"/>
        </w:rPr>
        <w:t>9</w:t>
      </w:r>
      <w:r w:rsidRPr="00C27AD3">
        <w:t xml:space="preserve"> Now concerning brotherly love you have no need for anyone to write to you, for you yourselves have been taught by God to love one another, </w:t>
      </w:r>
      <w:r w:rsidRPr="00C27AD3">
        <w:rPr>
          <w:vertAlign w:val="superscript"/>
        </w:rPr>
        <w:t>10</w:t>
      </w:r>
      <w:r w:rsidRPr="00C27AD3">
        <w:t xml:space="preserve"> for that indeed is what you are doing to all the brothers throughout Macedonia. But we urge you, brothers, to do this more and more,</w:t>
      </w:r>
      <w:r w:rsidRPr="00C27AD3">
        <w:rPr>
          <w:sz w:val="24"/>
          <w:szCs w:val="24"/>
        </w:rPr>
        <w:t xml:space="preserve"> </w:t>
      </w:r>
      <w:r w:rsidRPr="00C27AD3">
        <w:rPr>
          <w:sz w:val="24"/>
          <w:szCs w:val="24"/>
          <w:vertAlign w:val="superscript"/>
        </w:rPr>
        <w:t>11</w:t>
      </w:r>
      <w:r w:rsidRPr="00C27AD3">
        <w:rPr>
          <w:sz w:val="24"/>
          <w:szCs w:val="24"/>
        </w:rPr>
        <w:t xml:space="preserve"> and to aspire to live quietly, and to mind your own affairs, and to work with your hands, as we instructed you, </w:t>
      </w:r>
      <w:r w:rsidRPr="00C27AD3">
        <w:rPr>
          <w:sz w:val="24"/>
          <w:szCs w:val="24"/>
          <w:vertAlign w:val="superscript"/>
        </w:rPr>
        <w:t>12</w:t>
      </w:r>
      <w:r w:rsidRPr="00C27AD3">
        <w:rPr>
          <w:sz w:val="24"/>
          <w:szCs w:val="24"/>
        </w:rPr>
        <w:t xml:space="preserve"> so that you may walk properly before outsiders and be dependent on no one.</w:t>
      </w:r>
    </w:p>
    <w:p w14:paraId="3F501923" w14:textId="77777777" w:rsidR="006A460F" w:rsidRDefault="006A460F">
      <w:pPr>
        <w:pStyle w:val="Heading1"/>
        <w:rPr>
          <w:sz w:val="24"/>
          <w:szCs w:val="24"/>
        </w:rPr>
      </w:pPr>
      <w:r>
        <w:t>Sinners refuse to follow God’s way</w:t>
      </w:r>
    </w:p>
    <w:p w14:paraId="7EE13378" w14:textId="77777777" w:rsidR="006A460F" w:rsidRDefault="006A460F">
      <w:pPr>
        <w:spacing w:before="180"/>
        <w:ind w:left="360"/>
      </w:pPr>
      <w:r>
        <w:rPr>
          <w:b/>
          <w:bCs/>
        </w:rPr>
        <w:t>Isaiah 53:6</w:t>
      </w:r>
      <w:r>
        <w:rPr>
          <w:b/>
          <w:bCs/>
          <w:color w:val="A0A0A0"/>
        </w:rPr>
        <w:t xml:space="preserve"> ESV</w:t>
      </w:r>
    </w:p>
    <w:p w14:paraId="2080880B" w14:textId="4265A8B5" w:rsidR="006A460F" w:rsidRPr="00C27AD3" w:rsidRDefault="006A460F">
      <w:pPr>
        <w:spacing w:after="180"/>
        <w:ind w:left="360"/>
        <w:rPr>
          <w:sz w:val="24"/>
          <w:szCs w:val="24"/>
        </w:rPr>
      </w:pPr>
      <w:r w:rsidRPr="00C27AD3">
        <w:rPr>
          <w:sz w:val="24"/>
          <w:szCs w:val="24"/>
          <w:vertAlign w:val="superscript"/>
        </w:rPr>
        <w:t>6</w:t>
      </w:r>
      <w:r w:rsidRPr="00C27AD3">
        <w:rPr>
          <w:sz w:val="24"/>
          <w:szCs w:val="24"/>
        </w:rPr>
        <w:t xml:space="preserve"> All we like sheep have gone astray; we have turned—</w:t>
      </w:r>
      <w:proofErr w:type="gramStart"/>
      <w:r w:rsidRPr="00C27AD3">
        <w:rPr>
          <w:sz w:val="24"/>
          <w:szCs w:val="24"/>
        </w:rPr>
        <w:t>every one</w:t>
      </w:r>
      <w:proofErr w:type="gramEnd"/>
      <w:r w:rsidRPr="00C27AD3">
        <w:rPr>
          <w:sz w:val="24"/>
          <w:szCs w:val="24"/>
        </w:rPr>
        <w:t xml:space="preserve">—to his own way; and the </w:t>
      </w:r>
      <w:r w:rsidRPr="00C27AD3">
        <w:rPr>
          <w:smallCaps/>
          <w:sz w:val="24"/>
          <w:szCs w:val="24"/>
        </w:rPr>
        <w:t>Lord</w:t>
      </w:r>
      <w:r w:rsidRPr="00C27AD3">
        <w:rPr>
          <w:sz w:val="24"/>
          <w:szCs w:val="24"/>
        </w:rPr>
        <w:t xml:space="preserve"> has laid on him the iniquity of us all.</w:t>
      </w:r>
    </w:p>
    <w:p w14:paraId="7DEFD4CD" w14:textId="77777777" w:rsidR="006A460F" w:rsidRDefault="006A460F">
      <w:pPr>
        <w:spacing w:before="180"/>
        <w:ind w:left="360"/>
      </w:pPr>
      <w:r>
        <w:rPr>
          <w:b/>
          <w:bCs/>
        </w:rPr>
        <w:t>Acts 14:15–16</w:t>
      </w:r>
      <w:r>
        <w:rPr>
          <w:b/>
          <w:bCs/>
          <w:color w:val="A0A0A0"/>
        </w:rPr>
        <w:t xml:space="preserve"> ESV</w:t>
      </w:r>
    </w:p>
    <w:p w14:paraId="74C3AF43" w14:textId="77777777" w:rsidR="006A460F" w:rsidRPr="00C27AD3" w:rsidRDefault="006A460F">
      <w:pPr>
        <w:spacing w:after="180"/>
        <w:ind w:left="360"/>
        <w:rPr>
          <w:sz w:val="24"/>
          <w:szCs w:val="24"/>
        </w:rPr>
      </w:pPr>
      <w:r w:rsidRPr="00C27AD3">
        <w:rPr>
          <w:sz w:val="24"/>
          <w:szCs w:val="24"/>
          <w:vertAlign w:val="superscript"/>
        </w:rPr>
        <w:t>15</w:t>
      </w:r>
      <w:r w:rsidRPr="00C27AD3">
        <w:rPr>
          <w:sz w:val="24"/>
          <w:szCs w:val="24"/>
        </w:rPr>
        <w:t xml:space="preserve"> “Men, why are you doing these things? We also are men, of like nature with you, and we bring you good news, that you should turn from these vain things to a living God, who made the heaven and the earth and the sea and all that is in them. </w:t>
      </w:r>
      <w:r w:rsidRPr="00C27AD3">
        <w:rPr>
          <w:sz w:val="24"/>
          <w:szCs w:val="24"/>
          <w:vertAlign w:val="superscript"/>
        </w:rPr>
        <w:t>16</w:t>
      </w:r>
      <w:r w:rsidRPr="00C27AD3">
        <w:rPr>
          <w:sz w:val="24"/>
          <w:szCs w:val="24"/>
        </w:rPr>
        <w:t xml:space="preserve"> In past generations he allowed all the nations to walk in their own ways.</w:t>
      </w:r>
    </w:p>
    <w:p w14:paraId="122781AC" w14:textId="77777777" w:rsidR="006A460F" w:rsidRDefault="006A460F">
      <w:pPr>
        <w:pStyle w:val="Heading2"/>
        <w:ind w:left="360"/>
        <w:rPr>
          <w:sz w:val="24"/>
          <w:szCs w:val="24"/>
        </w:rPr>
      </w:pPr>
      <w:r>
        <w:t>All other routes end in death</w:t>
      </w:r>
    </w:p>
    <w:p w14:paraId="10A65F5B" w14:textId="77777777" w:rsidR="006A460F" w:rsidRDefault="006A460F">
      <w:pPr>
        <w:spacing w:before="180"/>
        <w:ind w:left="360"/>
      </w:pPr>
      <w:r>
        <w:rPr>
          <w:b/>
          <w:bCs/>
        </w:rPr>
        <w:t>Proverbs 14:12</w:t>
      </w:r>
      <w:r>
        <w:rPr>
          <w:b/>
          <w:bCs/>
          <w:color w:val="A0A0A0"/>
        </w:rPr>
        <w:t xml:space="preserve"> ESV</w:t>
      </w:r>
    </w:p>
    <w:p w14:paraId="59A4DE8E" w14:textId="6FE22598" w:rsidR="006A460F" w:rsidRPr="00C27AD3" w:rsidRDefault="006A460F">
      <w:pPr>
        <w:spacing w:after="180"/>
        <w:ind w:left="360"/>
        <w:rPr>
          <w:sz w:val="24"/>
          <w:szCs w:val="24"/>
        </w:rPr>
      </w:pPr>
      <w:r w:rsidRPr="00C27AD3">
        <w:rPr>
          <w:sz w:val="24"/>
          <w:szCs w:val="24"/>
          <w:vertAlign w:val="superscript"/>
        </w:rPr>
        <w:t>12</w:t>
      </w:r>
      <w:r w:rsidRPr="00C27AD3">
        <w:rPr>
          <w:sz w:val="24"/>
          <w:szCs w:val="24"/>
        </w:rPr>
        <w:t xml:space="preserve"> There is a way that seems right to a man, but its end is the way to death.</w:t>
      </w:r>
    </w:p>
    <w:p w14:paraId="24FAC5C7" w14:textId="77777777" w:rsidR="006A460F" w:rsidRDefault="006A460F">
      <w:pPr>
        <w:pStyle w:val="Heading2"/>
        <w:ind w:left="360"/>
        <w:rPr>
          <w:sz w:val="24"/>
          <w:szCs w:val="24"/>
        </w:rPr>
      </w:pPr>
      <w:r>
        <w:t>Those who travel God’s way are blessed</w:t>
      </w:r>
    </w:p>
    <w:p w14:paraId="4382351D" w14:textId="77777777" w:rsidR="006A460F" w:rsidRDefault="006A460F">
      <w:pPr>
        <w:spacing w:before="180"/>
        <w:ind w:left="360"/>
      </w:pPr>
      <w:r>
        <w:rPr>
          <w:b/>
          <w:bCs/>
        </w:rPr>
        <w:t>Proverbs 4:18</w:t>
      </w:r>
      <w:r>
        <w:rPr>
          <w:b/>
          <w:bCs/>
          <w:color w:val="A0A0A0"/>
        </w:rPr>
        <w:t xml:space="preserve"> ESV</w:t>
      </w:r>
    </w:p>
    <w:p w14:paraId="753C80DC" w14:textId="2C617D32" w:rsidR="006A460F" w:rsidRPr="00C27AD3" w:rsidRDefault="006A460F">
      <w:pPr>
        <w:spacing w:after="180"/>
        <w:ind w:left="360"/>
        <w:rPr>
          <w:sz w:val="24"/>
          <w:szCs w:val="24"/>
        </w:rPr>
      </w:pPr>
      <w:r w:rsidRPr="00C27AD3">
        <w:rPr>
          <w:sz w:val="24"/>
          <w:szCs w:val="24"/>
          <w:vertAlign w:val="superscript"/>
        </w:rPr>
        <w:t>18</w:t>
      </w:r>
      <w:r w:rsidRPr="00C27AD3">
        <w:rPr>
          <w:sz w:val="24"/>
          <w:szCs w:val="24"/>
        </w:rPr>
        <w:t xml:space="preserve"> But the path of the righteous is like the light of dawn, which shines brighter and brighter until full day.</w:t>
      </w:r>
    </w:p>
    <w:p w14:paraId="2D286445" w14:textId="77777777" w:rsidR="006A460F" w:rsidRDefault="006A460F">
      <w:pPr>
        <w:pStyle w:val="Heading1"/>
        <w:rPr>
          <w:sz w:val="24"/>
          <w:szCs w:val="24"/>
        </w:rPr>
      </w:pPr>
      <w:r>
        <w:t>Jesus Christ is the way to life</w:t>
      </w:r>
    </w:p>
    <w:p w14:paraId="019B77B9" w14:textId="77777777" w:rsidR="006A460F" w:rsidRDefault="006A460F">
      <w:pPr>
        <w:spacing w:before="180"/>
        <w:ind w:left="720"/>
      </w:pPr>
      <w:r>
        <w:rPr>
          <w:b/>
          <w:bCs/>
        </w:rPr>
        <w:t>John 14:6</w:t>
      </w:r>
      <w:r>
        <w:rPr>
          <w:b/>
          <w:bCs/>
          <w:color w:val="A0A0A0"/>
        </w:rPr>
        <w:t xml:space="preserve"> ESV</w:t>
      </w:r>
    </w:p>
    <w:p w14:paraId="444CA0B7" w14:textId="77777777" w:rsidR="006A460F" w:rsidRPr="00C27AD3" w:rsidRDefault="006A460F">
      <w:pPr>
        <w:spacing w:after="180"/>
        <w:ind w:left="720"/>
        <w:rPr>
          <w:sz w:val="24"/>
          <w:szCs w:val="24"/>
        </w:rPr>
      </w:pPr>
      <w:r w:rsidRPr="00C27AD3">
        <w:rPr>
          <w:sz w:val="24"/>
          <w:szCs w:val="24"/>
          <w:vertAlign w:val="superscript"/>
        </w:rPr>
        <w:t>6</w:t>
      </w:r>
      <w:r w:rsidRPr="00C27AD3">
        <w:rPr>
          <w:sz w:val="24"/>
          <w:szCs w:val="24"/>
        </w:rPr>
        <w:t xml:space="preserve"> Jesus said to him, “I am the way, and the truth, and the life. No one comes to the Father except through me.</w:t>
      </w:r>
    </w:p>
    <w:p w14:paraId="4ABE6246" w14:textId="77777777" w:rsidR="006A460F" w:rsidRDefault="006A460F">
      <w:pPr>
        <w:pStyle w:val="Heading1"/>
        <w:rPr>
          <w:sz w:val="24"/>
          <w:szCs w:val="24"/>
        </w:rPr>
      </w:pPr>
      <w:r>
        <w:t>Entrance of life by faith is narrow</w:t>
      </w:r>
    </w:p>
    <w:p w14:paraId="04CCFBEA" w14:textId="77777777" w:rsidR="006A460F" w:rsidRDefault="006A460F">
      <w:pPr>
        <w:pStyle w:val="Heading2"/>
        <w:ind w:left="360"/>
        <w:rPr>
          <w:sz w:val="24"/>
          <w:szCs w:val="24"/>
        </w:rPr>
      </w:pPr>
      <w:r>
        <w:t>Entrance to life is restricted</w:t>
      </w:r>
    </w:p>
    <w:p w14:paraId="46E8E360" w14:textId="77777777" w:rsidR="006A460F" w:rsidRDefault="006A460F">
      <w:pPr>
        <w:spacing w:before="180"/>
        <w:ind w:left="360"/>
      </w:pPr>
      <w:r>
        <w:rPr>
          <w:b/>
          <w:bCs/>
        </w:rPr>
        <w:t>Matthew 7:13–14</w:t>
      </w:r>
      <w:r>
        <w:rPr>
          <w:b/>
          <w:bCs/>
          <w:color w:val="A0A0A0"/>
        </w:rPr>
        <w:t xml:space="preserve"> ESV</w:t>
      </w:r>
    </w:p>
    <w:p w14:paraId="6F67A985" w14:textId="77777777" w:rsidR="006A460F" w:rsidRPr="00C27AD3" w:rsidRDefault="006A460F">
      <w:pPr>
        <w:spacing w:after="180"/>
        <w:ind w:left="360"/>
        <w:rPr>
          <w:sz w:val="24"/>
          <w:szCs w:val="24"/>
        </w:rPr>
      </w:pPr>
      <w:r w:rsidRPr="00C27AD3">
        <w:rPr>
          <w:sz w:val="24"/>
          <w:szCs w:val="24"/>
          <w:vertAlign w:val="superscript"/>
        </w:rPr>
        <w:lastRenderedPageBreak/>
        <w:t>13</w:t>
      </w:r>
      <w:r w:rsidRPr="00C27AD3">
        <w:rPr>
          <w:sz w:val="24"/>
          <w:szCs w:val="24"/>
        </w:rPr>
        <w:t xml:space="preserve"> “Enter by the narrow gate. For the gate is wide and the way is easy that leads to destruction, and those who enter by it are many. </w:t>
      </w:r>
      <w:r w:rsidRPr="00C27AD3">
        <w:rPr>
          <w:sz w:val="24"/>
          <w:szCs w:val="24"/>
          <w:vertAlign w:val="superscript"/>
        </w:rPr>
        <w:t>14</w:t>
      </w:r>
      <w:r w:rsidRPr="00C27AD3">
        <w:rPr>
          <w:sz w:val="24"/>
          <w:szCs w:val="24"/>
        </w:rPr>
        <w:t xml:space="preserve"> For the gate is narrow and the way is hard that leads to life, and those who find it are few.</w:t>
      </w:r>
    </w:p>
    <w:p w14:paraId="76DF56BD" w14:textId="77777777" w:rsidR="006A460F" w:rsidRDefault="006A460F">
      <w:pPr>
        <w:pStyle w:val="Heading2"/>
        <w:ind w:left="360"/>
        <w:rPr>
          <w:sz w:val="24"/>
          <w:szCs w:val="24"/>
        </w:rPr>
      </w:pPr>
      <w:r>
        <w:t>Entrance made possible by faith</w:t>
      </w:r>
    </w:p>
    <w:p w14:paraId="710F8193" w14:textId="77777777" w:rsidR="006A460F" w:rsidRDefault="006A460F">
      <w:pPr>
        <w:spacing w:before="180"/>
        <w:ind w:left="360"/>
      </w:pPr>
      <w:r>
        <w:rPr>
          <w:b/>
          <w:bCs/>
        </w:rPr>
        <w:t>Hebrews 11:8–10</w:t>
      </w:r>
      <w:r>
        <w:rPr>
          <w:b/>
          <w:bCs/>
          <w:color w:val="A0A0A0"/>
        </w:rPr>
        <w:t xml:space="preserve"> ESV</w:t>
      </w:r>
    </w:p>
    <w:p w14:paraId="7AEADA69" w14:textId="77777777" w:rsidR="006A460F" w:rsidRPr="00C27AD3" w:rsidRDefault="006A460F">
      <w:pPr>
        <w:spacing w:after="180"/>
        <w:ind w:left="360"/>
        <w:rPr>
          <w:sz w:val="24"/>
          <w:szCs w:val="24"/>
        </w:rPr>
      </w:pPr>
      <w:r w:rsidRPr="00C27AD3">
        <w:rPr>
          <w:sz w:val="24"/>
          <w:szCs w:val="24"/>
          <w:vertAlign w:val="superscript"/>
        </w:rPr>
        <w:t>8</w:t>
      </w:r>
      <w:r w:rsidRPr="00C27AD3">
        <w:rPr>
          <w:sz w:val="24"/>
          <w:szCs w:val="24"/>
        </w:rPr>
        <w:t xml:space="preserve"> By faith Abraham obeyed when he was called to go out to a place that he was to receive as an inheritance. And he went out, not knowing where he was going. </w:t>
      </w:r>
      <w:r w:rsidRPr="00C27AD3">
        <w:rPr>
          <w:sz w:val="24"/>
          <w:szCs w:val="24"/>
          <w:vertAlign w:val="superscript"/>
        </w:rPr>
        <w:t>9</w:t>
      </w:r>
      <w:r w:rsidRPr="00C27AD3">
        <w:rPr>
          <w:sz w:val="24"/>
          <w:szCs w:val="24"/>
        </w:rPr>
        <w:t xml:space="preserve"> By faith he went to live in the land of promise, as in a foreign land, living in tents with Isaac and Jacob, heirs with him of the same promise. </w:t>
      </w:r>
      <w:r w:rsidRPr="00C27AD3">
        <w:rPr>
          <w:sz w:val="24"/>
          <w:szCs w:val="24"/>
          <w:vertAlign w:val="superscript"/>
        </w:rPr>
        <w:t>10</w:t>
      </w:r>
      <w:r w:rsidRPr="00C27AD3">
        <w:rPr>
          <w:sz w:val="24"/>
          <w:szCs w:val="24"/>
        </w:rPr>
        <w:t xml:space="preserve"> For he was looking forward to the city that has foundations, whose designer and builder is God.</w:t>
      </w:r>
    </w:p>
    <w:p w14:paraId="1EC9F1A5" w14:textId="77777777" w:rsidR="006A460F" w:rsidRPr="00C27AD3" w:rsidRDefault="006A460F">
      <w:pPr>
        <w:spacing w:before="180" w:after="180"/>
        <w:ind w:left="360"/>
        <w:rPr>
          <w:i/>
        </w:rPr>
      </w:pPr>
      <w:r w:rsidRPr="00C27AD3">
        <w:rPr>
          <w:i/>
        </w:rPr>
        <w:t>See also Jn 3:15–16; 2 Co 5:7; Heb 11:6; Heb 11:13–16</w:t>
      </w:r>
    </w:p>
    <w:p w14:paraId="44481863" w14:textId="77777777" w:rsidR="006A460F" w:rsidRDefault="006A460F">
      <w:pPr>
        <w:pStyle w:val="Heading1"/>
        <w:rPr>
          <w:sz w:val="24"/>
          <w:szCs w:val="24"/>
        </w:rPr>
      </w:pPr>
      <w:r>
        <w:t>The Life of Faith stirs Evangelism</w:t>
      </w:r>
    </w:p>
    <w:p w14:paraId="1CDC78D1" w14:textId="77777777" w:rsidR="006A460F" w:rsidRDefault="006A460F">
      <w:pPr>
        <w:pStyle w:val="Heading2"/>
        <w:rPr>
          <w:sz w:val="24"/>
          <w:szCs w:val="24"/>
        </w:rPr>
      </w:pPr>
      <w:r>
        <w:rPr>
          <w:b/>
          <w:bCs/>
        </w:rPr>
        <w:t xml:space="preserve">What is Evangelism? </w:t>
      </w:r>
    </w:p>
    <w:p w14:paraId="51139E26" w14:textId="15038EED" w:rsidR="006A460F" w:rsidRPr="00C27AD3" w:rsidRDefault="00D9622D">
      <w:pPr>
        <w:spacing w:before="180" w:after="180"/>
        <w:rPr>
          <w:sz w:val="24"/>
          <w:szCs w:val="24"/>
        </w:rPr>
      </w:pPr>
      <w:r>
        <w:rPr>
          <w:noProof/>
        </w:rPr>
        <w:drawing>
          <wp:anchor distT="0" distB="0" distL="114300" distR="114300" simplePos="0" relativeHeight="251662336" behindDoc="1" locked="0" layoutInCell="1" allowOverlap="1" wp14:anchorId="64B38387" wp14:editId="2EB15081">
            <wp:simplePos x="0" y="0"/>
            <wp:positionH relativeFrom="column">
              <wp:posOffset>3639516</wp:posOffset>
            </wp:positionH>
            <wp:positionV relativeFrom="paragraph">
              <wp:posOffset>530777</wp:posOffset>
            </wp:positionV>
            <wp:extent cx="3218180" cy="2569210"/>
            <wp:effectExtent l="0" t="0" r="1270" b="2540"/>
            <wp:wrapTight wrapText="bothSides">
              <wp:wrapPolygon edited="0">
                <wp:start x="0" y="0"/>
                <wp:lineTo x="0" y="21461"/>
                <wp:lineTo x="21481" y="21461"/>
                <wp:lineTo x="21481" y="0"/>
                <wp:lineTo x="0" y="0"/>
              </wp:wrapPolygon>
            </wp:wrapTight>
            <wp:docPr id="2" name="Picture 2" descr="A screenshot of a cell phone&#10;&#10;Description generated with high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generated with high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18180" cy="2569210"/>
                    </a:xfrm>
                    <a:prstGeom prst="rect">
                      <a:avLst/>
                    </a:prstGeom>
                  </pic:spPr>
                </pic:pic>
              </a:graphicData>
            </a:graphic>
          </wp:anchor>
        </w:drawing>
      </w:r>
      <w:r w:rsidR="006A460F" w:rsidRPr="00C27AD3">
        <w:rPr>
          <w:i/>
          <w:iCs/>
          <w:sz w:val="24"/>
          <w:szCs w:val="24"/>
        </w:rPr>
        <w:t xml:space="preserve">"The compassionate sharing of the Good News of Jesus Christ with lost people, in the power of the Holy Spirit, </w:t>
      </w:r>
      <w:proofErr w:type="gramStart"/>
      <w:r w:rsidR="006A460F" w:rsidRPr="00C27AD3">
        <w:rPr>
          <w:i/>
          <w:iCs/>
          <w:sz w:val="24"/>
          <w:szCs w:val="24"/>
        </w:rPr>
        <w:t>for the purpose of</w:t>
      </w:r>
      <w:proofErr w:type="gramEnd"/>
      <w:r w:rsidR="006A460F" w:rsidRPr="00C27AD3">
        <w:rPr>
          <w:i/>
          <w:iCs/>
          <w:sz w:val="24"/>
          <w:szCs w:val="24"/>
        </w:rPr>
        <w:t xml:space="preserve"> bringing them to Christ as Savior and Lord, that they in turn might share Him with others. </w:t>
      </w:r>
      <w:r w:rsidR="006A460F" w:rsidRPr="00C27AD3">
        <w:rPr>
          <w:sz w:val="24"/>
          <w:szCs w:val="24"/>
        </w:rPr>
        <w:t>"</w:t>
      </w:r>
    </w:p>
    <w:p w14:paraId="78A708CB" w14:textId="764EE16D" w:rsidR="006A460F" w:rsidRDefault="006A460F" w:rsidP="009C3F6F">
      <w:pPr>
        <w:pStyle w:val="Heading5"/>
        <w:ind w:left="720"/>
        <w:rPr>
          <w:b/>
          <w:bCs/>
          <w:sz w:val="24"/>
          <w:szCs w:val="24"/>
        </w:rPr>
      </w:pPr>
      <w:r>
        <w:t>1. Spirit of Evangelism - Compassion</w:t>
      </w:r>
    </w:p>
    <w:p w14:paraId="3B0950A7" w14:textId="77777777" w:rsidR="006A460F" w:rsidRDefault="006A460F" w:rsidP="009C3F6F">
      <w:pPr>
        <w:pStyle w:val="Heading5"/>
        <w:ind w:left="720"/>
        <w:rPr>
          <w:b/>
          <w:bCs/>
          <w:sz w:val="24"/>
          <w:szCs w:val="24"/>
        </w:rPr>
      </w:pPr>
      <w:r>
        <w:t>2. Method of Evangelism - Sharing (verbal and non-verbal; act and a process).</w:t>
      </w:r>
    </w:p>
    <w:p w14:paraId="6F67E8B6" w14:textId="77777777" w:rsidR="006A460F" w:rsidRDefault="006A460F" w:rsidP="009C3F6F">
      <w:pPr>
        <w:pStyle w:val="Heading5"/>
        <w:ind w:left="720"/>
        <w:rPr>
          <w:b/>
          <w:bCs/>
          <w:sz w:val="24"/>
          <w:szCs w:val="24"/>
        </w:rPr>
      </w:pPr>
      <w:r>
        <w:t>3. Content of Evangelism - Good News of Jesus Christ</w:t>
      </w:r>
    </w:p>
    <w:p w14:paraId="00578A5A" w14:textId="77777777" w:rsidR="006A460F" w:rsidRDefault="006A460F" w:rsidP="009C3F6F">
      <w:pPr>
        <w:pStyle w:val="Heading5"/>
        <w:ind w:left="720"/>
        <w:rPr>
          <w:b/>
          <w:bCs/>
          <w:sz w:val="24"/>
          <w:szCs w:val="24"/>
        </w:rPr>
      </w:pPr>
      <w:r>
        <w:t>4. Recipients of Evangelism - Lost People</w:t>
      </w:r>
    </w:p>
    <w:p w14:paraId="39635877" w14:textId="77777777" w:rsidR="006A460F" w:rsidRDefault="006A460F" w:rsidP="009C3F6F">
      <w:pPr>
        <w:pStyle w:val="Heading5"/>
        <w:ind w:left="720"/>
        <w:rPr>
          <w:b/>
          <w:bCs/>
          <w:sz w:val="24"/>
          <w:szCs w:val="24"/>
        </w:rPr>
      </w:pPr>
      <w:r>
        <w:t>5. Power of Evangelism - Holy Spirit</w:t>
      </w:r>
    </w:p>
    <w:p w14:paraId="3345A8CC" w14:textId="77777777" w:rsidR="006A460F" w:rsidRDefault="006A460F" w:rsidP="009C3F6F">
      <w:pPr>
        <w:pStyle w:val="Heading5"/>
        <w:ind w:left="720"/>
        <w:rPr>
          <w:b/>
          <w:bCs/>
          <w:sz w:val="24"/>
          <w:szCs w:val="24"/>
        </w:rPr>
      </w:pPr>
      <w:r>
        <w:t>6. Purpose of Evangelism - Bringing them to Christ as Savior and Lord</w:t>
      </w:r>
    </w:p>
    <w:p w14:paraId="12695AA0" w14:textId="448ECBED" w:rsidR="006A460F" w:rsidRDefault="00D9622D" w:rsidP="009C3F6F">
      <w:pPr>
        <w:pStyle w:val="Heading5"/>
        <w:ind w:left="720"/>
        <w:rPr>
          <w:b/>
          <w:bCs/>
          <w:sz w:val="24"/>
          <w:szCs w:val="24"/>
        </w:rPr>
      </w:pPr>
      <w:r>
        <w:rPr>
          <w:noProof/>
        </w:rPr>
        <mc:AlternateContent>
          <mc:Choice Requires="wps">
            <w:drawing>
              <wp:anchor distT="0" distB="0" distL="114300" distR="114300" simplePos="0" relativeHeight="251664384" behindDoc="1" locked="0" layoutInCell="1" allowOverlap="1" wp14:anchorId="430132D6" wp14:editId="737421A2">
                <wp:simplePos x="0" y="0"/>
                <wp:positionH relativeFrom="column">
                  <wp:posOffset>3637280</wp:posOffset>
                </wp:positionH>
                <wp:positionV relativeFrom="paragraph">
                  <wp:posOffset>249555</wp:posOffset>
                </wp:positionV>
                <wp:extent cx="3218180" cy="229235"/>
                <wp:effectExtent l="0" t="0" r="1270" b="0"/>
                <wp:wrapTight wrapText="bothSides">
                  <wp:wrapPolygon edited="0">
                    <wp:start x="0" y="0"/>
                    <wp:lineTo x="0" y="19745"/>
                    <wp:lineTo x="21481" y="19745"/>
                    <wp:lineTo x="2148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18180" cy="229235"/>
                        </a:xfrm>
                        <a:prstGeom prst="rect">
                          <a:avLst/>
                        </a:prstGeom>
                        <a:solidFill>
                          <a:prstClr val="white"/>
                        </a:solidFill>
                        <a:ln>
                          <a:noFill/>
                        </a:ln>
                      </wps:spPr>
                      <wps:txbx>
                        <w:txbxContent>
                          <w:p w14:paraId="201AE312" w14:textId="2D34A228" w:rsidR="00D9622D" w:rsidRPr="00772623" w:rsidRDefault="00D9622D" w:rsidP="00D9622D">
                            <w:pPr>
                              <w:pStyle w:val="Caption"/>
                              <w:rPr>
                                <w:noProof/>
                                <w:sz w:val="20"/>
                                <w:szCs w:val="20"/>
                              </w:rPr>
                            </w:pPr>
                            <w:r>
                              <w:t xml:space="preserve">Figure </w:t>
                            </w:r>
                            <w:fldSimple w:instr=" SEQ Figure \* ARABIC ">
                              <w:r w:rsidR="002F3278">
                                <w:rPr>
                                  <w:noProof/>
                                </w:rPr>
                                <w:t>1</w:t>
                              </w:r>
                            </w:fldSimple>
                            <w:r>
                              <w:t xml:space="preserve"> - Click graphic to read Blog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132D6" id="_x0000_t202" coordsize="21600,21600" o:spt="202" path="m,l,21600r21600,l21600,xe">
                <v:stroke joinstyle="miter"/>
                <v:path gradientshapeok="t" o:connecttype="rect"/>
              </v:shapetype>
              <v:shape id="Text Box 1" o:spid="_x0000_s1032" type="#_x0000_t202" style="position:absolute;left:0;text-align:left;margin-left:286.4pt;margin-top:19.65pt;width:253.4pt;height:18.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" stroked="f">
                <v:textbox inset="0,0,0,0">
                  <w:txbxContent>
                    <w:p w14:paraId="201AE312" w14:textId="2D34A228" w:rsidR="00D9622D" w:rsidRPr="00772623" w:rsidRDefault="00D9622D" w:rsidP="00D9622D">
                      <w:pPr>
                        <w:pStyle w:val="Caption"/>
                        <w:rPr>
                          <w:noProof/>
                          <w:sz w:val="20"/>
                          <w:szCs w:val="20"/>
                        </w:rPr>
                      </w:pPr>
                      <w:r>
                        <w:t xml:space="preserve">Figure </w:t>
                      </w:r>
                      <w:fldSimple w:instr=" SEQ Figure \* ARABIC ">
                        <w:r w:rsidR="002F3278">
                          <w:rPr>
                            <w:noProof/>
                          </w:rPr>
                          <w:t>1</w:t>
                        </w:r>
                      </w:fldSimple>
                      <w:r>
                        <w:t xml:space="preserve"> - Click graphic to read Blog</w:t>
                      </w:r>
                    </w:p>
                  </w:txbxContent>
                </v:textbox>
                <w10:wrap type="tight"/>
              </v:shape>
            </w:pict>
          </mc:Fallback>
        </mc:AlternateContent>
      </w:r>
      <w:r w:rsidR="006A460F">
        <w:t>7. Perpetuation of Evangelism - They win others</w:t>
      </w:r>
    </w:p>
    <w:p w14:paraId="6EC66EA9" w14:textId="77777777" w:rsidR="006A460F" w:rsidRDefault="006A460F">
      <w:pPr>
        <w:pStyle w:val="Heading1"/>
        <w:ind w:left="360"/>
        <w:rPr>
          <w:sz w:val="24"/>
          <w:szCs w:val="24"/>
        </w:rPr>
      </w:pPr>
      <w:r>
        <w:t>God’s Invitation and Plan of Salvation</w:t>
      </w:r>
    </w:p>
    <w:p w14:paraId="4D902E9F" w14:textId="77777777" w:rsidR="006A460F" w:rsidRDefault="006A460F">
      <w:pPr>
        <w:pStyle w:val="Heading2"/>
        <w:ind w:left="360"/>
        <w:rPr>
          <w:sz w:val="24"/>
          <w:szCs w:val="24"/>
        </w:rPr>
      </w:pPr>
      <w:r>
        <w:t xml:space="preserve">Hear </w:t>
      </w:r>
    </w:p>
    <w:p w14:paraId="2F5972E3" w14:textId="77777777" w:rsidR="006A460F" w:rsidRDefault="006A460F">
      <w:pPr>
        <w:spacing w:before="180"/>
        <w:ind w:left="360"/>
      </w:pPr>
      <w:r>
        <w:rPr>
          <w:b/>
          <w:bCs/>
        </w:rPr>
        <w:t>Romans 10:17</w:t>
      </w:r>
      <w:r>
        <w:rPr>
          <w:b/>
          <w:bCs/>
          <w:color w:val="A0A0A0"/>
        </w:rPr>
        <w:t xml:space="preserve"> ESV</w:t>
      </w:r>
    </w:p>
    <w:p w14:paraId="1599423D" w14:textId="77777777" w:rsidR="006A460F" w:rsidRPr="00C27AD3" w:rsidRDefault="006A460F">
      <w:pPr>
        <w:spacing w:after="180"/>
        <w:ind w:left="360"/>
        <w:rPr>
          <w:sz w:val="24"/>
          <w:szCs w:val="24"/>
        </w:rPr>
      </w:pPr>
      <w:r w:rsidRPr="00C27AD3">
        <w:rPr>
          <w:sz w:val="24"/>
          <w:szCs w:val="24"/>
          <w:vertAlign w:val="superscript"/>
        </w:rPr>
        <w:lastRenderedPageBreak/>
        <w:t>17</w:t>
      </w:r>
      <w:r w:rsidRPr="00C27AD3">
        <w:rPr>
          <w:sz w:val="24"/>
          <w:szCs w:val="24"/>
        </w:rPr>
        <w:t xml:space="preserve"> So faith comes from hearing, and hearing through the word of Christ.</w:t>
      </w:r>
    </w:p>
    <w:p w14:paraId="338ED47C" w14:textId="77777777" w:rsidR="006A460F" w:rsidRDefault="006A460F">
      <w:pPr>
        <w:pStyle w:val="Heading2"/>
        <w:rPr>
          <w:sz w:val="24"/>
          <w:szCs w:val="24"/>
        </w:rPr>
      </w:pPr>
      <w:r>
        <w:t>Believe and Confess</w:t>
      </w:r>
    </w:p>
    <w:p w14:paraId="097A66FA" w14:textId="77777777" w:rsidR="006A460F" w:rsidRDefault="006A460F">
      <w:pPr>
        <w:spacing w:before="180"/>
        <w:ind w:left="360"/>
      </w:pPr>
      <w:r>
        <w:rPr>
          <w:b/>
          <w:bCs/>
        </w:rPr>
        <w:t>Romans 10:9–10</w:t>
      </w:r>
      <w:r>
        <w:rPr>
          <w:b/>
          <w:bCs/>
          <w:color w:val="A0A0A0"/>
        </w:rPr>
        <w:t xml:space="preserve"> ESV</w:t>
      </w:r>
    </w:p>
    <w:p w14:paraId="37CD34B3" w14:textId="77777777" w:rsidR="006A460F" w:rsidRPr="00C27AD3" w:rsidRDefault="006A460F">
      <w:pPr>
        <w:spacing w:after="180"/>
        <w:ind w:left="360"/>
        <w:rPr>
          <w:sz w:val="24"/>
          <w:szCs w:val="24"/>
        </w:rPr>
      </w:pPr>
      <w:r w:rsidRPr="00C27AD3">
        <w:rPr>
          <w:sz w:val="24"/>
          <w:szCs w:val="24"/>
          <w:vertAlign w:val="superscript"/>
        </w:rPr>
        <w:t>9</w:t>
      </w:r>
      <w:r w:rsidRPr="00C27AD3">
        <w:rPr>
          <w:sz w:val="24"/>
          <w:szCs w:val="24"/>
        </w:rPr>
        <w:t xml:space="preserve"> because, if you confess with your mouth that Jesus is Lord and believe in your heart that God raised him from the dead, you will be saved. </w:t>
      </w:r>
      <w:r w:rsidRPr="00C27AD3">
        <w:rPr>
          <w:sz w:val="24"/>
          <w:szCs w:val="24"/>
          <w:vertAlign w:val="superscript"/>
        </w:rPr>
        <w:t>10</w:t>
      </w:r>
      <w:r w:rsidRPr="00C27AD3">
        <w:rPr>
          <w:sz w:val="24"/>
          <w:szCs w:val="24"/>
        </w:rPr>
        <w:t xml:space="preserve"> For with the heart one believes and is justified, and with the mouth one confesses and is saved.</w:t>
      </w:r>
    </w:p>
    <w:p w14:paraId="566B937D" w14:textId="77777777" w:rsidR="006A460F" w:rsidRDefault="006A460F">
      <w:pPr>
        <w:pStyle w:val="Heading2"/>
        <w:ind w:left="360"/>
        <w:rPr>
          <w:sz w:val="24"/>
          <w:szCs w:val="24"/>
        </w:rPr>
      </w:pPr>
      <w:r>
        <w:t>Repent</w:t>
      </w:r>
    </w:p>
    <w:p w14:paraId="780601CA" w14:textId="77777777" w:rsidR="006A460F" w:rsidRDefault="006A460F">
      <w:pPr>
        <w:spacing w:before="180"/>
        <w:ind w:left="360"/>
      </w:pPr>
      <w:r>
        <w:rPr>
          <w:b/>
          <w:bCs/>
        </w:rPr>
        <w:t>Luke 13:3</w:t>
      </w:r>
      <w:r>
        <w:rPr>
          <w:b/>
          <w:bCs/>
          <w:color w:val="A0A0A0"/>
        </w:rPr>
        <w:t xml:space="preserve"> ESV</w:t>
      </w:r>
    </w:p>
    <w:p w14:paraId="197FAB5B" w14:textId="77777777" w:rsidR="006A460F" w:rsidRPr="00C27AD3" w:rsidRDefault="006A460F">
      <w:pPr>
        <w:spacing w:after="180"/>
        <w:ind w:left="360"/>
        <w:rPr>
          <w:sz w:val="24"/>
          <w:szCs w:val="24"/>
        </w:rPr>
      </w:pPr>
      <w:r w:rsidRPr="00C27AD3">
        <w:rPr>
          <w:sz w:val="24"/>
          <w:szCs w:val="24"/>
          <w:vertAlign w:val="superscript"/>
        </w:rPr>
        <w:t>3</w:t>
      </w:r>
      <w:r w:rsidRPr="00C27AD3">
        <w:rPr>
          <w:sz w:val="24"/>
          <w:szCs w:val="24"/>
        </w:rPr>
        <w:t xml:space="preserve"> No, I tell you; but unless you repent, you will all likewise perish.</w:t>
      </w:r>
    </w:p>
    <w:p w14:paraId="51DD7708" w14:textId="77777777" w:rsidR="006A460F" w:rsidRDefault="006A460F">
      <w:pPr>
        <w:pStyle w:val="Heading2"/>
        <w:ind w:left="360"/>
        <w:rPr>
          <w:sz w:val="24"/>
          <w:szCs w:val="24"/>
        </w:rPr>
      </w:pPr>
      <w:r>
        <w:t>Be Baptized</w:t>
      </w:r>
    </w:p>
    <w:p w14:paraId="382C57DB" w14:textId="77777777" w:rsidR="006A460F" w:rsidRDefault="006A460F">
      <w:pPr>
        <w:spacing w:before="180"/>
        <w:ind w:left="360"/>
      </w:pPr>
      <w:r>
        <w:rPr>
          <w:b/>
          <w:bCs/>
        </w:rPr>
        <w:t>Romans 6:3–4</w:t>
      </w:r>
      <w:r>
        <w:rPr>
          <w:b/>
          <w:bCs/>
          <w:color w:val="A0A0A0"/>
        </w:rPr>
        <w:t xml:space="preserve"> ESV</w:t>
      </w:r>
    </w:p>
    <w:p w14:paraId="18334042" w14:textId="77777777" w:rsidR="006A460F" w:rsidRPr="00C27AD3" w:rsidRDefault="006A460F">
      <w:pPr>
        <w:spacing w:after="180"/>
        <w:ind w:left="360"/>
        <w:rPr>
          <w:sz w:val="24"/>
          <w:szCs w:val="24"/>
        </w:rPr>
      </w:pPr>
      <w:r w:rsidRPr="00C27AD3">
        <w:rPr>
          <w:sz w:val="24"/>
          <w:szCs w:val="24"/>
          <w:vertAlign w:val="superscript"/>
        </w:rPr>
        <w:t>3</w:t>
      </w:r>
      <w:r w:rsidRPr="00C27AD3">
        <w:rPr>
          <w:sz w:val="24"/>
          <w:szCs w:val="24"/>
        </w:rPr>
        <w:t xml:space="preserve"> Do you not know that all of us who have been baptized into Christ Jesus were baptized into his death? </w:t>
      </w:r>
      <w:r w:rsidRPr="00C27AD3">
        <w:rPr>
          <w:sz w:val="24"/>
          <w:szCs w:val="24"/>
          <w:vertAlign w:val="superscript"/>
        </w:rPr>
        <w:t>4</w:t>
      </w:r>
      <w:r w:rsidRPr="00C27AD3">
        <w:rPr>
          <w:sz w:val="24"/>
          <w:szCs w:val="24"/>
        </w:rPr>
        <w:t xml:space="preserve"> We were buried therefore with him by baptism into death, in order that, just as Christ was raised from the dead by the glory of the Father, we too might walk in newness of life.</w:t>
      </w:r>
    </w:p>
    <w:p w14:paraId="0134D356" w14:textId="77777777" w:rsidR="006A460F" w:rsidRDefault="006A460F">
      <w:pPr>
        <w:pStyle w:val="Heading2"/>
        <w:ind w:left="360"/>
        <w:rPr>
          <w:sz w:val="24"/>
          <w:szCs w:val="24"/>
        </w:rPr>
      </w:pPr>
      <w:r>
        <w:t>Remain Faithful</w:t>
      </w:r>
    </w:p>
    <w:p w14:paraId="629C35EC" w14:textId="77777777" w:rsidR="006A460F" w:rsidRDefault="006A460F">
      <w:pPr>
        <w:spacing w:before="180"/>
        <w:ind w:left="360"/>
      </w:pPr>
      <w:r>
        <w:rPr>
          <w:b/>
          <w:bCs/>
        </w:rPr>
        <w:t>Revelation 2:10</w:t>
      </w:r>
      <w:r>
        <w:rPr>
          <w:b/>
          <w:bCs/>
          <w:color w:val="A0A0A0"/>
        </w:rPr>
        <w:t xml:space="preserve"> ESV</w:t>
      </w:r>
    </w:p>
    <w:p w14:paraId="1DCD9AF8" w14:textId="77777777" w:rsidR="006A460F" w:rsidRPr="00C27AD3" w:rsidRDefault="006A460F">
      <w:pPr>
        <w:spacing w:after="180"/>
        <w:ind w:left="360"/>
        <w:rPr>
          <w:sz w:val="24"/>
          <w:szCs w:val="24"/>
        </w:rPr>
      </w:pPr>
      <w:r w:rsidRPr="00C27AD3">
        <w:rPr>
          <w:sz w:val="24"/>
          <w:szCs w:val="24"/>
          <w:vertAlign w:val="superscript"/>
        </w:rPr>
        <w:t>10</w:t>
      </w:r>
      <w:r w:rsidRPr="00C27AD3">
        <w:rPr>
          <w:sz w:val="24"/>
          <w:szCs w:val="24"/>
        </w:rPr>
        <w:t xml:space="preserve"> Do not fear what you are about to suffer. Behold, the devil is about to throw some of you into prison, that you may be tested, and for ten days you will have tribulation. Be faithful unto death, and I will give you the crown of life.</w:t>
      </w:r>
    </w:p>
    <w:p w14:paraId="73BEE12D" w14:textId="77777777" w:rsidR="006A460F" w:rsidRDefault="006A460F">
      <w:pPr>
        <w:pStyle w:val="Heading1"/>
        <w:rPr>
          <w:sz w:val="24"/>
          <w:szCs w:val="24"/>
        </w:rPr>
      </w:pPr>
      <w:r>
        <w:t>New to the Faith</w:t>
      </w:r>
    </w:p>
    <w:p w14:paraId="7CD16751"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First Principles</w:t>
      </w:r>
    </w:p>
    <w:p w14:paraId="087584E4" w14:textId="77777777" w:rsidR="006A460F" w:rsidRDefault="006A460F">
      <w:pPr>
        <w:pStyle w:val="Heading1"/>
        <w:rPr>
          <w:sz w:val="24"/>
          <w:szCs w:val="24"/>
        </w:rPr>
      </w:pPr>
      <w:r>
        <w:t xml:space="preserve">Have you fallen away from </w:t>
      </w:r>
      <w:proofErr w:type="gramStart"/>
      <w:r>
        <w:t>Faith</w:t>
      </w:r>
      <w:proofErr w:type="gramEnd"/>
    </w:p>
    <w:p w14:paraId="1F77D90D"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Need to be Restored</w:t>
      </w:r>
    </w:p>
    <w:p w14:paraId="53CE805E" w14:textId="77777777" w:rsidR="006A460F" w:rsidRDefault="006A460F">
      <w:pPr>
        <w:pStyle w:val="Heading1"/>
        <w:rPr>
          <w:sz w:val="24"/>
          <w:szCs w:val="24"/>
        </w:rPr>
      </w:pPr>
      <w:r>
        <w:t xml:space="preserve">My Decision Today </w:t>
      </w:r>
    </w:p>
    <w:p w14:paraId="341F7C47"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 xml:space="preserve">I would like to be baptized today </w:t>
      </w:r>
    </w:p>
    <w:p w14:paraId="36EF7960" w14:textId="77777777" w:rsidR="006A460F" w:rsidRPr="00C27AD3" w:rsidRDefault="006A460F">
      <w:pPr>
        <w:spacing w:before="180" w:after="180"/>
        <w:ind w:left="720" w:hanging="360"/>
        <w:rPr>
          <w:sz w:val="24"/>
          <w:szCs w:val="24"/>
        </w:rPr>
      </w:pPr>
      <w:r w:rsidRPr="00C27AD3">
        <w:rPr>
          <w:sz w:val="24"/>
          <w:szCs w:val="24"/>
        </w:rPr>
        <w:lastRenderedPageBreak/>
        <w:t>•</w:t>
      </w:r>
      <w:r w:rsidRPr="00C27AD3">
        <w:rPr>
          <w:sz w:val="24"/>
          <w:szCs w:val="24"/>
        </w:rPr>
        <w:tab/>
        <w:t>I would like to renew my life to Christ</w:t>
      </w:r>
    </w:p>
    <w:p w14:paraId="1C101997"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 xml:space="preserve">I would like to learn more about Jesus and the Bible </w:t>
      </w:r>
    </w:p>
    <w:p w14:paraId="30B274CC" w14:textId="77777777" w:rsidR="006A460F" w:rsidRDefault="006A460F">
      <w:pPr>
        <w:pStyle w:val="Heading1"/>
        <w:rPr>
          <w:sz w:val="24"/>
          <w:szCs w:val="24"/>
        </w:rPr>
      </w:pPr>
      <w:r>
        <w:t xml:space="preserve">Questions:  What are my next steps? </w:t>
      </w:r>
    </w:p>
    <w:p w14:paraId="49377FC3"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 xml:space="preserve">Come forward to be baptized </w:t>
      </w:r>
    </w:p>
    <w:p w14:paraId="712D4AE2"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 xml:space="preserve">Request a Bible Study to learn more </w:t>
      </w:r>
    </w:p>
    <w:p w14:paraId="719EA148"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 xml:space="preserve">Attend Bible Class to grow and mature </w:t>
      </w:r>
    </w:p>
    <w:p w14:paraId="6D9E379F" w14:textId="77777777" w:rsidR="006A460F" w:rsidRPr="00C27AD3" w:rsidRDefault="006A460F">
      <w:pPr>
        <w:spacing w:before="180" w:after="180"/>
        <w:ind w:left="720" w:hanging="360"/>
        <w:rPr>
          <w:sz w:val="24"/>
          <w:szCs w:val="24"/>
        </w:rPr>
      </w:pPr>
      <w:r w:rsidRPr="00C27AD3">
        <w:rPr>
          <w:sz w:val="24"/>
          <w:szCs w:val="24"/>
        </w:rPr>
        <w:t>•</w:t>
      </w:r>
      <w:r w:rsidRPr="00C27AD3">
        <w:rPr>
          <w:sz w:val="24"/>
          <w:szCs w:val="24"/>
        </w:rPr>
        <w:tab/>
        <w:t>Find a place to serve others</w:t>
      </w:r>
    </w:p>
    <w:p w14:paraId="55AD8303" w14:textId="738B0207" w:rsidR="007F7F4E" w:rsidRDefault="006A460F" w:rsidP="00C5213B">
      <w:pPr>
        <w:spacing w:before="180" w:after="180"/>
        <w:ind w:left="720" w:hanging="360"/>
        <w:rPr>
          <w:sz w:val="24"/>
          <w:szCs w:val="24"/>
        </w:rPr>
      </w:pPr>
      <w:r w:rsidRPr="00C27AD3">
        <w:rPr>
          <w:sz w:val="24"/>
          <w:szCs w:val="24"/>
        </w:rPr>
        <w:t>•</w:t>
      </w:r>
      <w:r w:rsidRPr="00C27AD3">
        <w:rPr>
          <w:sz w:val="24"/>
          <w:szCs w:val="24"/>
        </w:rPr>
        <w:tab/>
        <w:t>Apply today’s lesson to my life</w:t>
      </w:r>
    </w:p>
    <w:p w14:paraId="115ECA6D" w14:textId="77777777" w:rsidR="00C5213B" w:rsidRDefault="00C5213B" w:rsidP="00C5213B">
      <w:pPr>
        <w:keepNext/>
        <w:spacing w:before="180" w:after="180"/>
        <w:ind w:left="360" w:hanging="360"/>
      </w:pPr>
      <w:bookmarkStart w:id="0" w:name="_GoBack"/>
      <w:r>
        <w:rPr>
          <w:noProof/>
          <w:sz w:val="24"/>
          <w:szCs w:val="24"/>
        </w:rPr>
        <w:drawing>
          <wp:inline distT="0" distB="0" distL="0" distR="0" wp14:anchorId="1DD62126" wp14:editId="5653EB86">
            <wp:extent cx="3657600" cy="2441448"/>
            <wp:effectExtent l="0" t="0" r="0" b="0"/>
            <wp:docPr id="3" name="Picture 3" descr="A screenshot of a social media post&#10;&#10;Description generated with very high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ocial media post&#10;&#10;Description generated with very high confidence">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441448"/>
                    </a:xfrm>
                    <a:prstGeom prst="rect">
                      <a:avLst/>
                    </a:prstGeom>
                  </pic:spPr>
                </pic:pic>
              </a:graphicData>
            </a:graphic>
          </wp:inline>
        </w:drawing>
      </w:r>
      <w:bookmarkEnd w:id="0"/>
    </w:p>
    <w:p w14:paraId="20B43CEC" w14:textId="356004BD" w:rsidR="00C5213B" w:rsidRPr="00C5213B" w:rsidRDefault="00C5213B" w:rsidP="00C5213B">
      <w:pPr>
        <w:pStyle w:val="Caption"/>
        <w:rPr>
          <w:sz w:val="24"/>
          <w:szCs w:val="24"/>
        </w:rPr>
      </w:pPr>
      <w:r>
        <w:t xml:space="preserve">Figure </w:t>
      </w:r>
      <w:fldSimple w:instr=" SEQ Figure \* ARABIC ">
        <w:r w:rsidR="002F3278">
          <w:rPr>
            <w:noProof/>
          </w:rPr>
          <w:t>2</w:t>
        </w:r>
      </w:fldSimple>
      <w:r>
        <w:t xml:space="preserve"> - Click Graphic to take Quiz on my website</w:t>
      </w:r>
    </w:p>
    <w:sectPr w:rsidR="00C5213B" w:rsidRPr="00C5213B" w:rsidSect="009C1D1A">
      <w:headerReference w:type="default" r:id="rId12"/>
      <w:footerReference w:type="defaul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65DC" w14:textId="77777777" w:rsidR="006A460F" w:rsidRDefault="006A460F" w:rsidP="006A460F">
      <w:pPr>
        <w:spacing w:before="0" w:after="0" w:line="240" w:lineRule="auto"/>
      </w:pPr>
      <w:r>
        <w:separator/>
      </w:r>
    </w:p>
  </w:endnote>
  <w:endnote w:type="continuationSeparator" w:id="0">
    <w:p w14:paraId="5784DB9E" w14:textId="77777777" w:rsidR="006A460F" w:rsidRDefault="006A460F" w:rsidP="006A4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B3E3" w14:textId="230F61E0" w:rsidR="006A460F" w:rsidRDefault="009C1D1A">
    <w:pPr>
      <w:pStyle w:val="Footer"/>
      <w:jc w:val="center"/>
      <w:rPr>
        <w:color w:val="4472C4" w:themeColor="accent1"/>
      </w:rPr>
    </w:pPr>
    <w:r>
      <w:rPr>
        <w:color w:val="4472C4" w:themeColor="accent1"/>
      </w:rPr>
      <w:t>www.barrygjohnsonsr.com</w:t>
    </w:r>
    <w:r w:rsidR="00C27AD3">
      <w:rPr>
        <w:color w:val="4472C4" w:themeColor="accent1"/>
      </w:rPr>
      <w:t xml:space="preserve">     </w:t>
    </w:r>
    <w:r w:rsidR="006A460F">
      <w:rPr>
        <w:color w:val="4472C4" w:themeColor="accent1"/>
      </w:rPr>
      <w:t xml:space="preserve">Page </w:t>
    </w:r>
    <w:r w:rsidR="006A460F">
      <w:rPr>
        <w:color w:val="4472C4" w:themeColor="accent1"/>
      </w:rPr>
      <w:fldChar w:fldCharType="begin"/>
    </w:r>
    <w:r w:rsidR="006A460F">
      <w:rPr>
        <w:color w:val="4472C4" w:themeColor="accent1"/>
      </w:rPr>
      <w:instrText xml:space="preserve"> PAGE  \* Arabic  \* MERGEFORMAT </w:instrText>
    </w:r>
    <w:r w:rsidR="006A460F">
      <w:rPr>
        <w:color w:val="4472C4" w:themeColor="accent1"/>
      </w:rPr>
      <w:fldChar w:fldCharType="separate"/>
    </w:r>
    <w:r w:rsidR="006A460F">
      <w:rPr>
        <w:noProof/>
        <w:color w:val="4472C4" w:themeColor="accent1"/>
      </w:rPr>
      <w:t>2</w:t>
    </w:r>
    <w:r w:rsidR="006A460F">
      <w:rPr>
        <w:color w:val="4472C4" w:themeColor="accent1"/>
      </w:rPr>
      <w:fldChar w:fldCharType="end"/>
    </w:r>
    <w:r w:rsidR="006A460F">
      <w:rPr>
        <w:color w:val="4472C4" w:themeColor="accent1"/>
      </w:rPr>
      <w:t xml:space="preserve"> of </w:t>
    </w:r>
    <w:r w:rsidR="006A460F">
      <w:rPr>
        <w:color w:val="4472C4" w:themeColor="accent1"/>
      </w:rPr>
      <w:fldChar w:fldCharType="begin"/>
    </w:r>
    <w:r w:rsidR="006A460F">
      <w:rPr>
        <w:color w:val="4472C4" w:themeColor="accent1"/>
      </w:rPr>
      <w:instrText xml:space="preserve"> NUMPAGES  \* Arabic  \* MERGEFORMAT </w:instrText>
    </w:r>
    <w:r w:rsidR="006A460F">
      <w:rPr>
        <w:color w:val="4472C4" w:themeColor="accent1"/>
      </w:rPr>
      <w:fldChar w:fldCharType="separate"/>
    </w:r>
    <w:r w:rsidR="006A460F">
      <w:rPr>
        <w:noProof/>
        <w:color w:val="4472C4" w:themeColor="accent1"/>
      </w:rPr>
      <w:t>2</w:t>
    </w:r>
    <w:r w:rsidR="006A460F">
      <w:rPr>
        <w:color w:val="4472C4" w:themeColor="accent1"/>
      </w:rPr>
      <w:fldChar w:fldCharType="end"/>
    </w:r>
  </w:p>
  <w:p w14:paraId="2B038106" w14:textId="3141DC28" w:rsidR="003F1499" w:rsidRDefault="003F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2B4D" w14:textId="77777777" w:rsidR="006A460F" w:rsidRDefault="006A460F" w:rsidP="006A460F">
      <w:pPr>
        <w:spacing w:before="0" w:after="0" w:line="240" w:lineRule="auto"/>
      </w:pPr>
      <w:r>
        <w:separator/>
      </w:r>
    </w:p>
  </w:footnote>
  <w:footnote w:type="continuationSeparator" w:id="0">
    <w:p w14:paraId="0225354A" w14:textId="77777777" w:rsidR="006A460F" w:rsidRDefault="006A460F" w:rsidP="006A46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FD01" w14:textId="233270E3" w:rsidR="006A460F" w:rsidRDefault="006A460F">
    <w:pPr>
      <w:pStyle w:val="Header"/>
    </w:pPr>
    <w:r>
      <w:rPr>
        <w:noProof/>
      </w:rPr>
      <mc:AlternateContent>
        <mc:Choice Requires="wps">
          <w:drawing>
            <wp:anchor distT="0" distB="0" distL="118745" distR="118745" simplePos="0" relativeHeight="251659264" behindDoc="1" locked="0" layoutInCell="1" allowOverlap="0" wp14:anchorId="61216FE2" wp14:editId="5ACE0C8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45D67E" w14:textId="3E680C45" w:rsidR="006A460F" w:rsidRDefault="006A460F">
                              <w:pPr>
                                <w:pStyle w:val="Header"/>
                                <w:tabs>
                                  <w:tab w:val="clear" w:pos="4680"/>
                                  <w:tab w:val="clear" w:pos="9360"/>
                                </w:tabs>
                                <w:jc w:val="center"/>
                                <w:rPr>
                                  <w:caps/>
                                  <w:color w:val="FFFFFF" w:themeColor="background1"/>
                                </w:rPr>
                              </w:pPr>
                              <w:r w:rsidRPr="006A460F">
                                <w:rPr>
                                  <w:rFonts w:ascii="Calibri" w:eastAsia="Times New Roman" w:hAnsi="Calibri" w:cs="Times New Roman"/>
                                  <w:sz w:val="64"/>
                                  <w:szCs w:val="64"/>
                                </w:rPr>
                                <w:t>Life of Faith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216FE2"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Times New Roman"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45D67E" w14:textId="3E680C45" w:rsidR="006A460F" w:rsidRDefault="006A460F">
                        <w:pPr>
                          <w:pStyle w:val="Header"/>
                          <w:tabs>
                            <w:tab w:val="clear" w:pos="4680"/>
                            <w:tab w:val="clear" w:pos="9360"/>
                          </w:tabs>
                          <w:jc w:val="center"/>
                          <w:rPr>
                            <w:caps/>
                            <w:color w:val="FFFFFF" w:themeColor="background1"/>
                          </w:rPr>
                        </w:pPr>
                        <w:r w:rsidRPr="006A460F">
                          <w:rPr>
                            <w:rFonts w:ascii="Calibri" w:eastAsia="Times New Roman" w:hAnsi="Calibri" w:cs="Times New Roman"/>
                            <w:sz w:val="64"/>
                            <w:szCs w:val="64"/>
                          </w:rPr>
                          <w:t>Life of Faith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0F"/>
    <w:rsid w:val="00113026"/>
    <w:rsid w:val="002B1F1A"/>
    <w:rsid w:val="002D15D2"/>
    <w:rsid w:val="002F3278"/>
    <w:rsid w:val="003246AE"/>
    <w:rsid w:val="003F1499"/>
    <w:rsid w:val="004819C3"/>
    <w:rsid w:val="004D15E9"/>
    <w:rsid w:val="006A460F"/>
    <w:rsid w:val="006D6102"/>
    <w:rsid w:val="007F7F4E"/>
    <w:rsid w:val="008F6E9C"/>
    <w:rsid w:val="009C1D1A"/>
    <w:rsid w:val="009C3F6F"/>
    <w:rsid w:val="00A5531F"/>
    <w:rsid w:val="00C27AD3"/>
    <w:rsid w:val="00C5213B"/>
    <w:rsid w:val="00D224F6"/>
    <w:rsid w:val="00D9622D"/>
    <w:rsid w:val="00E9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9583C"/>
  <w15:chartTrackingRefBased/>
  <w15:docId w15:val="{679064BE-A764-4F38-9E9B-BF7D0872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0F"/>
  </w:style>
  <w:style w:type="paragraph" w:styleId="Heading1">
    <w:name w:val="heading 1"/>
    <w:basedOn w:val="Normal"/>
    <w:next w:val="Normal"/>
    <w:link w:val="Heading1Char"/>
    <w:uiPriority w:val="9"/>
    <w:qFormat/>
    <w:rsid w:val="006A460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460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460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A460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6A460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A460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A460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A46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6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60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A460F"/>
    <w:rPr>
      <w:caps/>
      <w:spacing w:val="15"/>
      <w:shd w:val="clear" w:color="auto" w:fill="D9E2F3" w:themeFill="accent1" w:themeFillTint="33"/>
    </w:rPr>
  </w:style>
  <w:style w:type="character" w:customStyle="1" w:styleId="Heading5Char">
    <w:name w:val="Heading 5 Char"/>
    <w:basedOn w:val="DefaultParagraphFont"/>
    <w:link w:val="Heading5"/>
    <w:uiPriority w:val="9"/>
    <w:rsid w:val="006A460F"/>
    <w:rPr>
      <w:caps/>
      <w:color w:val="2F5496" w:themeColor="accent1" w:themeShade="BF"/>
      <w:spacing w:val="10"/>
    </w:rPr>
  </w:style>
  <w:style w:type="character" w:customStyle="1" w:styleId="Heading3Char">
    <w:name w:val="Heading 3 Char"/>
    <w:basedOn w:val="DefaultParagraphFont"/>
    <w:link w:val="Heading3"/>
    <w:uiPriority w:val="9"/>
    <w:semiHidden/>
    <w:rsid w:val="006A460F"/>
    <w:rPr>
      <w:caps/>
      <w:color w:val="1F3763" w:themeColor="accent1" w:themeShade="7F"/>
      <w:spacing w:val="15"/>
    </w:rPr>
  </w:style>
  <w:style w:type="character" w:customStyle="1" w:styleId="Heading4Char">
    <w:name w:val="Heading 4 Char"/>
    <w:basedOn w:val="DefaultParagraphFont"/>
    <w:link w:val="Heading4"/>
    <w:uiPriority w:val="9"/>
    <w:semiHidden/>
    <w:rsid w:val="006A460F"/>
    <w:rPr>
      <w:caps/>
      <w:color w:val="2F5496" w:themeColor="accent1" w:themeShade="BF"/>
      <w:spacing w:val="10"/>
    </w:rPr>
  </w:style>
  <w:style w:type="character" w:customStyle="1" w:styleId="Heading6Char">
    <w:name w:val="Heading 6 Char"/>
    <w:basedOn w:val="DefaultParagraphFont"/>
    <w:link w:val="Heading6"/>
    <w:uiPriority w:val="9"/>
    <w:semiHidden/>
    <w:rsid w:val="006A460F"/>
    <w:rPr>
      <w:caps/>
      <w:color w:val="2F5496" w:themeColor="accent1" w:themeShade="BF"/>
      <w:spacing w:val="10"/>
    </w:rPr>
  </w:style>
  <w:style w:type="character" w:customStyle="1" w:styleId="Heading7Char">
    <w:name w:val="Heading 7 Char"/>
    <w:basedOn w:val="DefaultParagraphFont"/>
    <w:link w:val="Heading7"/>
    <w:uiPriority w:val="9"/>
    <w:semiHidden/>
    <w:rsid w:val="006A460F"/>
    <w:rPr>
      <w:caps/>
      <w:color w:val="2F5496" w:themeColor="accent1" w:themeShade="BF"/>
      <w:spacing w:val="10"/>
    </w:rPr>
  </w:style>
  <w:style w:type="character" w:customStyle="1" w:styleId="Heading8Char">
    <w:name w:val="Heading 8 Char"/>
    <w:basedOn w:val="DefaultParagraphFont"/>
    <w:link w:val="Heading8"/>
    <w:uiPriority w:val="9"/>
    <w:semiHidden/>
    <w:rsid w:val="006A460F"/>
    <w:rPr>
      <w:caps/>
      <w:spacing w:val="10"/>
      <w:sz w:val="18"/>
      <w:szCs w:val="18"/>
    </w:rPr>
  </w:style>
  <w:style w:type="character" w:customStyle="1" w:styleId="Heading9Char">
    <w:name w:val="Heading 9 Char"/>
    <w:basedOn w:val="DefaultParagraphFont"/>
    <w:link w:val="Heading9"/>
    <w:uiPriority w:val="9"/>
    <w:semiHidden/>
    <w:rsid w:val="006A460F"/>
    <w:rPr>
      <w:i/>
      <w:iCs/>
      <w:caps/>
      <w:spacing w:val="10"/>
      <w:sz w:val="18"/>
      <w:szCs w:val="18"/>
    </w:rPr>
  </w:style>
  <w:style w:type="paragraph" w:styleId="Caption">
    <w:name w:val="caption"/>
    <w:basedOn w:val="Normal"/>
    <w:next w:val="Normal"/>
    <w:uiPriority w:val="35"/>
    <w:unhideWhenUsed/>
    <w:qFormat/>
    <w:rsid w:val="006A460F"/>
    <w:rPr>
      <w:b/>
      <w:bCs/>
      <w:color w:val="2F5496" w:themeColor="accent1" w:themeShade="BF"/>
      <w:sz w:val="16"/>
      <w:szCs w:val="16"/>
    </w:rPr>
  </w:style>
  <w:style w:type="paragraph" w:styleId="Title">
    <w:name w:val="Title"/>
    <w:basedOn w:val="Normal"/>
    <w:next w:val="Normal"/>
    <w:link w:val="TitleChar"/>
    <w:uiPriority w:val="10"/>
    <w:qFormat/>
    <w:rsid w:val="006A460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A460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A46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60F"/>
    <w:rPr>
      <w:caps/>
      <w:color w:val="595959" w:themeColor="text1" w:themeTint="A6"/>
      <w:spacing w:val="10"/>
      <w:sz w:val="21"/>
      <w:szCs w:val="21"/>
    </w:rPr>
  </w:style>
  <w:style w:type="character" w:styleId="Strong">
    <w:name w:val="Strong"/>
    <w:uiPriority w:val="22"/>
    <w:qFormat/>
    <w:rsid w:val="006A460F"/>
    <w:rPr>
      <w:b/>
      <w:bCs/>
    </w:rPr>
  </w:style>
  <w:style w:type="character" w:styleId="Emphasis">
    <w:name w:val="Emphasis"/>
    <w:uiPriority w:val="20"/>
    <w:qFormat/>
    <w:rsid w:val="006A460F"/>
    <w:rPr>
      <w:caps/>
      <w:color w:val="1F3763" w:themeColor="accent1" w:themeShade="7F"/>
      <w:spacing w:val="5"/>
    </w:rPr>
  </w:style>
  <w:style w:type="paragraph" w:styleId="NoSpacing">
    <w:name w:val="No Spacing"/>
    <w:link w:val="NoSpacingChar"/>
    <w:uiPriority w:val="1"/>
    <w:qFormat/>
    <w:rsid w:val="006A460F"/>
    <w:pPr>
      <w:spacing w:after="0" w:line="240" w:lineRule="auto"/>
    </w:pPr>
  </w:style>
  <w:style w:type="paragraph" w:styleId="Quote">
    <w:name w:val="Quote"/>
    <w:basedOn w:val="Normal"/>
    <w:next w:val="Normal"/>
    <w:link w:val="QuoteChar"/>
    <w:uiPriority w:val="29"/>
    <w:qFormat/>
    <w:rsid w:val="006A460F"/>
    <w:rPr>
      <w:i/>
      <w:iCs/>
      <w:sz w:val="24"/>
      <w:szCs w:val="24"/>
    </w:rPr>
  </w:style>
  <w:style w:type="character" w:customStyle="1" w:styleId="QuoteChar">
    <w:name w:val="Quote Char"/>
    <w:basedOn w:val="DefaultParagraphFont"/>
    <w:link w:val="Quote"/>
    <w:uiPriority w:val="29"/>
    <w:rsid w:val="006A460F"/>
    <w:rPr>
      <w:i/>
      <w:iCs/>
      <w:sz w:val="24"/>
      <w:szCs w:val="24"/>
    </w:rPr>
  </w:style>
  <w:style w:type="paragraph" w:styleId="IntenseQuote">
    <w:name w:val="Intense Quote"/>
    <w:basedOn w:val="Normal"/>
    <w:next w:val="Normal"/>
    <w:link w:val="IntenseQuoteChar"/>
    <w:uiPriority w:val="30"/>
    <w:qFormat/>
    <w:rsid w:val="006A460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A460F"/>
    <w:rPr>
      <w:color w:val="4472C4" w:themeColor="accent1"/>
      <w:sz w:val="24"/>
      <w:szCs w:val="24"/>
    </w:rPr>
  </w:style>
  <w:style w:type="character" w:styleId="SubtleEmphasis">
    <w:name w:val="Subtle Emphasis"/>
    <w:uiPriority w:val="19"/>
    <w:qFormat/>
    <w:rsid w:val="006A460F"/>
    <w:rPr>
      <w:i/>
      <w:iCs/>
      <w:color w:val="1F3763" w:themeColor="accent1" w:themeShade="7F"/>
    </w:rPr>
  </w:style>
  <w:style w:type="character" w:styleId="IntenseEmphasis">
    <w:name w:val="Intense Emphasis"/>
    <w:uiPriority w:val="21"/>
    <w:qFormat/>
    <w:rsid w:val="006A460F"/>
    <w:rPr>
      <w:b/>
      <w:bCs/>
      <w:caps/>
      <w:color w:val="1F3763" w:themeColor="accent1" w:themeShade="7F"/>
      <w:spacing w:val="10"/>
    </w:rPr>
  </w:style>
  <w:style w:type="character" w:styleId="SubtleReference">
    <w:name w:val="Subtle Reference"/>
    <w:uiPriority w:val="31"/>
    <w:qFormat/>
    <w:rsid w:val="006A460F"/>
    <w:rPr>
      <w:b/>
      <w:bCs/>
      <w:color w:val="4472C4" w:themeColor="accent1"/>
    </w:rPr>
  </w:style>
  <w:style w:type="character" w:styleId="IntenseReference">
    <w:name w:val="Intense Reference"/>
    <w:uiPriority w:val="32"/>
    <w:qFormat/>
    <w:rsid w:val="006A460F"/>
    <w:rPr>
      <w:b/>
      <w:bCs/>
      <w:i/>
      <w:iCs/>
      <w:caps/>
      <w:color w:val="4472C4" w:themeColor="accent1"/>
    </w:rPr>
  </w:style>
  <w:style w:type="character" w:styleId="BookTitle">
    <w:name w:val="Book Title"/>
    <w:uiPriority w:val="33"/>
    <w:qFormat/>
    <w:rsid w:val="006A460F"/>
    <w:rPr>
      <w:b/>
      <w:bCs/>
      <w:i/>
      <w:iCs/>
      <w:spacing w:val="0"/>
    </w:rPr>
  </w:style>
  <w:style w:type="paragraph" w:styleId="TOCHeading">
    <w:name w:val="TOC Heading"/>
    <w:basedOn w:val="Heading1"/>
    <w:next w:val="Normal"/>
    <w:uiPriority w:val="39"/>
    <w:semiHidden/>
    <w:unhideWhenUsed/>
    <w:qFormat/>
    <w:rsid w:val="006A460F"/>
    <w:pPr>
      <w:outlineLvl w:val="9"/>
    </w:pPr>
  </w:style>
  <w:style w:type="paragraph" w:styleId="Header">
    <w:name w:val="header"/>
    <w:basedOn w:val="Normal"/>
    <w:link w:val="HeaderChar"/>
    <w:uiPriority w:val="99"/>
    <w:unhideWhenUsed/>
    <w:rsid w:val="006A46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60F"/>
  </w:style>
  <w:style w:type="paragraph" w:styleId="Footer">
    <w:name w:val="footer"/>
    <w:basedOn w:val="Normal"/>
    <w:link w:val="FooterChar"/>
    <w:uiPriority w:val="99"/>
    <w:unhideWhenUsed/>
    <w:rsid w:val="006A46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460F"/>
  </w:style>
  <w:style w:type="character" w:customStyle="1" w:styleId="NoSpacingChar">
    <w:name w:val="No Spacing Char"/>
    <w:basedOn w:val="DefaultParagraphFont"/>
    <w:link w:val="NoSpacing"/>
    <w:uiPriority w:val="1"/>
    <w:rsid w:val="009C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rygjohnsonsrom.weebly.com/blog/is-personal-evangelism-optio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rrygjohnsonsrom.weebly.com/forms--survey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Christian Character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Life of Faith</vt:lpstr>
    </vt:vector>
  </TitlesOfParts>
  <Company>Church of Christ, Brookfield, 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Faith</dc:title>
  <dc:subject/>
  <dc:creator>Barry G. Johnson, Sr.</dc:creator>
  <cp:keywords/>
  <dc:description/>
  <cp:lastModifiedBy>Barry Johnson</cp:lastModifiedBy>
  <cp:revision>14</cp:revision>
  <cp:lastPrinted>2018-08-25T17:57:00Z</cp:lastPrinted>
  <dcterms:created xsi:type="dcterms:W3CDTF">2018-08-25T16:03:00Z</dcterms:created>
  <dcterms:modified xsi:type="dcterms:W3CDTF">2018-08-25T17:57:00Z</dcterms:modified>
</cp:coreProperties>
</file>