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160" w:after="160"/>
        <w:ind w:left="0" w:right="0" w:firstLine="0"/>
        <w:jc w:val="left"/>
        <w:rPr>
          <w:b w:val="1"/>
          <w:bCs w:val="1"/>
          <w:sz w:val="36"/>
          <w:szCs w:val="36"/>
          <w:rtl w:val="0"/>
        </w:rPr>
      </w:pPr>
      <w:r>
        <w:rPr>
          <w:b w:val="1"/>
          <w:bCs w:val="1"/>
          <w:sz w:val="36"/>
          <w:szCs w:val="36"/>
          <w:rtl w:val="0"/>
          <w:lang w:val="en-US"/>
        </w:rPr>
        <w:t>Thesis:</w:t>
      </w:r>
    </w:p>
    <w:p>
      <w:pPr>
        <w:pStyle w:val="Default"/>
        <w:bidi w:val="0"/>
        <w:ind w:left="0" w:right="0" w:firstLine="0"/>
        <w:jc w:val="left"/>
        <w:rPr>
          <w:sz w:val="24"/>
          <w:szCs w:val="24"/>
          <w:rtl w:val="0"/>
        </w:rPr>
      </w:pPr>
      <w:r>
        <w:rPr>
          <w:sz w:val="24"/>
          <w:szCs w:val="24"/>
          <w:rtl w:val="0"/>
          <w:lang w:val="en-US"/>
        </w:rPr>
        <w:t>The Empty Tomb of Jesus confirms His claims, frees mankind and establishes a new covenant with our creator.</w:t>
      </w:r>
      <w:r>
        <w:rPr>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200942</wp:posOffset>
            </wp:positionV>
            <wp:extent cx="6858000" cy="3857625"/>
            <wp:effectExtent l="0" t="0" r="0" b="0"/>
            <wp:wrapThrough wrapText="bothSides" distL="152400" distR="152400">
              <wp:wrapPolygon edited="1">
                <wp:start x="0" y="0"/>
                <wp:lineTo x="21621" y="0"/>
                <wp:lineTo x="21621" y="21638"/>
                <wp:lineTo x="0" y="21638"/>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p>
    <w:p>
      <w:pPr>
        <w:pStyle w:val="Default"/>
        <w:bidi w:val="0"/>
        <w:spacing w:before="260" w:after="180"/>
        <w:ind w:left="0" w:right="0" w:firstLine="0"/>
        <w:jc w:val="left"/>
        <w:rPr>
          <w:rtl w:val="0"/>
        </w:rPr>
      </w:pPr>
      <w:r>
        <w:rPr>
          <w:rFonts w:ascii="Arial Unicode MS" w:cs="Arial Unicode MS" w:hAnsi="Arial Unicode MS" w:eastAsia="Arial Unicode MS"/>
          <w:b w:val="0"/>
          <w:bCs w:val="0"/>
          <w:i w:val="0"/>
          <w:iCs w:val="0"/>
          <w:sz w:val="36"/>
          <w:szCs w:val="36"/>
          <w:rtl w:val="0"/>
        </w:rPr>
        <w:br w:type="page"/>
      </w:r>
    </w:p>
    <w:p>
      <w:pPr>
        <w:pStyle w:val="Default"/>
        <w:bidi w:val="0"/>
        <w:spacing w:before="260" w:after="180"/>
        <w:ind w:left="0" w:right="0" w:firstLine="0"/>
        <w:jc w:val="left"/>
        <w:rPr>
          <w:b w:val="1"/>
          <w:bCs w:val="1"/>
          <w:sz w:val="36"/>
          <w:szCs w:val="36"/>
          <w:rtl w:val="0"/>
        </w:rPr>
      </w:pPr>
      <w:r>
        <w:rPr>
          <w:b w:val="1"/>
          <w:bCs w:val="1"/>
          <w:sz w:val="36"/>
          <w:szCs w:val="36"/>
          <w:rtl w:val="0"/>
          <w:lang w:val="sv-SE"/>
        </w:rPr>
        <w:t>I. Confirmation Of Jesus</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A. Not a Liar, not a Lunatic</w:t>
      </w:r>
    </w:p>
    <w:p>
      <w:pPr>
        <w:pStyle w:val="Default"/>
        <w:bidi w:val="0"/>
        <w:spacing w:before="180"/>
        <w:ind w:left="360" w:right="0" w:firstLine="0"/>
        <w:jc w:val="left"/>
        <w:rPr>
          <w:b w:val="0"/>
          <w:bCs w:val="0"/>
          <w:sz w:val="24"/>
          <w:szCs w:val="24"/>
          <w:rtl w:val="0"/>
        </w:rPr>
      </w:pPr>
      <w:r>
        <w:rPr>
          <w:b w:val="1"/>
          <w:bCs w:val="1"/>
          <w:sz w:val="24"/>
          <w:szCs w:val="24"/>
          <w:rtl w:val="0"/>
          <w:lang w:val="en-US"/>
        </w:rPr>
        <w:t>Mark 8:31</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he began to teach them that the Son of Man must suffer many things and be rejected by the elders and the chief priests and the scribes and be killed, and after three days rise again. </w:t>
      </w:r>
    </w:p>
    <w:p>
      <w:pPr>
        <w:pStyle w:val="Default"/>
        <w:bidi w:val="0"/>
        <w:spacing w:before="180"/>
        <w:ind w:left="360" w:right="0" w:firstLine="0"/>
        <w:jc w:val="left"/>
        <w:rPr>
          <w:b w:val="0"/>
          <w:bCs w:val="0"/>
          <w:sz w:val="24"/>
          <w:szCs w:val="24"/>
          <w:rtl w:val="0"/>
        </w:rPr>
      </w:pPr>
      <w:r>
        <w:rPr>
          <w:b w:val="1"/>
          <w:bCs w:val="1"/>
          <w:sz w:val="24"/>
          <w:szCs w:val="24"/>
          <w:rtl w:val="0"/>
          <w:lang w:val="en-US"/>
        </w:rPr>
        <w:t>Matthew 16:21</w:t>
      </w:r>
      <w:r>
        <w:rPr>
          <w:b w:val="1"/>
          <w:bCs w:val="1"/>
          <w:sz w:val="24"/>
          <w:szCs w:val="24"/>
          <w:rtl w:val="0"/>
        </w:rPr>
        <w:t>–</w:t>
      </w:r>
      <w:r>
        <w:rPr>
          <w:b w:val="1"/>
          <w:bCs w:val="1"/>
          <w:sz w:val="24"/>
          <w:szCs w:val="24"/>
          <w:rtl w:val="0"/>
        </w:rPr>
        <w:t>24</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From that time Jesus began to show his disciples that he must go to Jerusalem and suffer many things from the elders and chief priests and scribes, and be killed, and on the third day be raised. And Peter took him aside and began to rebuke him, saying, </w:t>
      </w:r>
      <w:r>
        <w:rPr>
          <w:sz w:val="24"/>
          <w:szCs w:val="24"/>
          <w:rtl w:val="0"/>
        </w:rPr>
        <w:t>“</w:t>
      </w:r>
      <w:r>
        <w:rPr>
          <w:sz w:val="24"/>
          <w:szCs w:val="24"/>
          <w:rtl w:val="0"/>
          <w:lang w:val="en-US"/>
        </w:rPr>
        <w:t>Far be it from you, Lord! This shall never happen to you.</w:t>
      </w:r>
      <w:r>
        <w:rPr>
          <w:sz w:val="24"/>
          <w:szCs w:val="24"/>
          <w:rtl w:val="0"/>
        </w:rPr>
        <w:t xml:space="preserve">” </w:t>
      </w:r>
      <w:r>
        <w:rPr>
          <w:sz w:val="24"/>
          <w:szCs w:val="24"/>
          <w:rtl w:val="0"/>
          <w:lang w:val="en-US"/>
        </w:rPr>
        <w:t xml:space="preserve">But he turned and said to Peter, </w:t>
      </w:r>
      <w:r>
        <w:rPr>
          <w:sz w:val="24"/>
          <w:szCs w:val="24"/>
          <w:rtl w:val="0"/>
        </w:rPr>
        <w:t>“</w:t>
      </w:r>
      <w:r>
        <w:rPr>
          <w:sz w:val="24"/>
          <w:szCs w:val="24"/>
          <w:rtl w:val="0"/>
          <w:lang w:val="en-US"/>
        </w:rPr>
        <w:t>Get behind me, Satan! You are a hindrance to me. For you are not setting your mind on the things of God, but on the things of man.</w:t>
      </w:r>
      <w:r>
        <w:rPr>
          <w:sz w:val="24"/>
          <w:szCs w:val="24"/>
          <w:rtl w:val="0"/>
        </w:rPr>
        <w:t xml:space="preserve">” </w:t>
        <w:br w:type="textWrapping"/>
      </w:r>
      <w:r>
        <w:rPr>
          <w:sz w:val="24"/>
          <w:szCs w:val="24"/>
          <w:rtl w:val="0"/>
          <w:lang w:val="en-US"/>
        </w:rPr>
        <w:t xml:space="preserve">Then Jesus told his disciples, </w:t>
      </w:r>
      <w:r>
        <w:rPr>
          <w:sz w:val="24"/>
          <w:szCs w:val="24"/>
          <w:rtl w:val="0"/>
        </w:rPr>
        <w:t>“</w:t>
      </w:r>
      <w:r>
        <w:rPr>
          <w:sz w:val="24"/>
          <w:szCs w:val="24"/>
          <w:rtl w:val="0"/>
          <w:lang w:val="en-US"/>
        </w:rPr>
        <w:t xml:space="preserve">If anyone would come after me, let him deny himself and take up his cross and follow me. </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B. He is Lord</w:t>
      </w:r>
    </w:p>
    <w:p>
      <w:pPr>
        <w:pStyle w:val="Default"/>
        <w:bidi w:val="0"/>
        <w:spacing w:before="180"/>
        <w:ind w:left="360" w:right="0" w:firstLine="0"/>
        <w:jc w:val="left"/>
        <w:rPr>
          <w:b w:val="0"/>
          <w:bCs w:val="0"/>
          <w:sz w:val="24"/>
          <w:szCs w:val="24"/>
          <w:rtl w:val="0"/>
        </w:rPr>
      </w:pPr>
      <w:r>
        <w:rPr>
          <w:b w:val="1"/>
          <w:bCs w:val="1"/>
          <w:sz w:val="24"/>
          <w:szCs w:val="24"/>
          <w:rtl w:val="0"/>
          <w:lang w:val="de-DE"/>
        </w:rPr>
        <w:t>John 9:35</w:t>
      </w:r>
      <w:r>
        <w:rPr>
          <w:b w:val="1"/>
          <w:bCs w:val="1"/>
          <w:sz w:val="24"/>
          <w:szCs w:val="24"/>
          <w:rtl w:val="0"/>
        </w:rPr>
        <w:t>–</w:t>
      </w:r>
      <w:r>
        <w:rPr>
          <w:b w:val="1"/>
          <w:bCs w:val="1"/>
          <w:sz w:val="24"/>
          <w:szCs w:val="24"/>
          <w:rtl w:val="0"/>
        </w:rPr>
        <w:t>39</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Jesus heard that they had cast him out, and having found him he said, </w:t>
      </w:r>
      <w:r>
        <w:rPr>
          <w:sz w:val="24"/>
          <w:szCs w:val="24"/>
          <w:rtl w:val="0"/>
        </w:rPr>
        <w:t>“</w:t>
      </w:r>
      <w:r>
        <w:rPr>
          <w:sz w:val="24"/>
          <w:szCs w:val="24"/>
          <w:rtl w:val="0"/>
          <w:lang w:val="en-US"/>
        </w:rPr>
        <w:t>Do you believe in the Son of Man?</w:t>
      </w:r>
      <w:r>
        <w:rPr>
          <w:sz w:val="24"/>
          <w:szCs w:val="24"/>
          <w:rtl w:val="0"/>
        </w:rPr>
        <w:t xml:space="preserve">” </w:t>
      </w:r>
      <w:r>
        <w:rPr>
          <w:sz w:val="24"/>
          <w:szCs w:val="24"/>
          <w:rtl w:val="0"/>
          <w:lang w:val="en-US"/>
        </w:rPr>
        <w:t xml:space="preserve">He answered, </w:t>
      </w:r>
      <w:r>
        <w:rPr>
          <w:sz w:val="24"/>
          <w:szCs w:val="24"/>
          <w:rtl w:val="0"/>
        </w:rPr>
        <w:t>“</w:t>
      </w:r>
      <w:r>
        <w:rPr>
          <w:sz w:val="24"/>
          <w:szCs w:val="24"/>
          <w:rtl w:val="0"/>
          <w:lang w:val="en-US"/>
        </w:rPr>
        <w:t>And who is he, sir, that I may believe in him?</w:t>
      </w:r>
      <w:r>
        <w:rPr>
          <w:sz w:val="24"/>
          <w:szCs w:val="24"/>
          <w:rtl w:val="0"/>
        </w:rPr>
        <w:t xml:space="preserve">” </w:t>
      </w:r>
      <w:r>
        <w:rPr>
          <w:sz w:val="24"/>
          <w:szCs w:val="24"/>
          <w:rtl w:val="0"/>
          <w:lang w:val="en-US"/>
        </w:rPr>
        <w:t xml:space="preserve">Jesus said to him, </w:t>
      </w:r>
      <w:r>
        <w:rPr>
          <w:sz w:val="24"/>
          <w:szCs w:val="24"/>
          <w:rtl w:val="0"/>
        </w:rPr>
        <w:t>“</w:t>
      </w:r>
      <w:r>
        <w:rPr>
          <w:sz w:val="24"/>
          <w:szCs w:val="24"/>
          <w:rtl w:val="0"/>
          <w:lang w:val="en-US"/>
        </w:rPr>
        <w:t>You have seen him, and it is he who is speaking to you.</w:t>
      </w:r>
      <w:r>
        <w:rPr>
          <w:sz w:val="24"/>
          <w:szCs w:val="24"/>
          <w:rtl w:val="0"/>
        </w:rPr>
        <w:t xml:space="preserve">” </w:t>
      </w:r>
      <w:r>
        <w:rPr>
          <w:sz w:val="24"/>
          <w:szCs w:val="24"/>
          <w:rtl w:val="0"/>
          <w:lang w:val="en-US"/>
        </w:rPr>
        <w:t xml:space="preserve">He said, </w:t>
      </w:r>
      <w:r>
        <w:rPr>
          <w:sz w:val="24"/>
          <w:szCs w:val="24"/>
          <w:rtl w:val="0"/>
        </w:rPr>
        <w:t>“</w:t>
      </w:r>
      <w:r>
        <w:rPr>
          <w:sz w:val="24"/>
          <w:szCs w:val="24"/>
          <w:rtl w:val="0"/>
          <w:lang w:val="en-US"/>
        </w:rPr>
        <w:t>Lord, I believe,</w:t>
      </w:r>
      <w:r>
        <w:rPr>
          <w:sz w:val="24"/>
          <w:szCs w:val="24"/>
          <w:rtl w:val="0"/>
        </w:rPr>
        <w:t xml:space="preserve">” </w:t>
      </w:r>
      <w:r>
        <w:rPr>
          <w:sz w:val="24"/>
          <w:szCs w:val="24"/>
          <w:rtl w:val="0"/>
          <w:lang w:val="en-US"/>
        </w:rPr>
        <w:t xml:space="preserve">and he worshiped him. Jesus said, </w:t>
      </w:r>
      <w:r>
        <w:rPr>
          <w:sz w:val="24"/>
          <w:szCs w:val="24"/>
          <w:rtl w:val="0"/>
        </w:rPr>
        <w:t>“</w:t>
      </w:r>
      <w:r>
        <w:rPr>
          <w:sz w:val="24"/>
          <w:szCs w:val="24"/>
          <w:rtl w:val="0"/>
          <w:lang w:val="en-US"/>
        </w:rPr>
        <w:t>For judgment I came into this world, that those who do not see may see, and those who see may become blind.</w:t>
      </w:r>
      <w:r>
        <w:rPr>
          <w:sz w:val="24"/>
          <w:szCs w:val="24"/>
          <w:rtl w:val="0"/>
        </w:rPr>
        <w:t xml:space="preserve">” </w:t>
      </w:r>
    </w:p>
    <w:p>
      <w:pPr>
        <w:pStyle w:val="Default"/>
        <w:bidi w:val="0"/>
        <w:spacing w:before="180"/>
        <w:ind w:left="360" w:right="0" w:firstLine="0"/>
        <w:jc w:val="left"/>
        <w:rPr>
          <w:b w:val="0"/>
          <w:bCs w:val="0"/>
          <w:sz w:val="24"/>
          <w:szCs w:val="24"/>
          <w:rtl w:val="0"/>
        </w:rPr>
      </w:pPr>
      <w:r>
        <w:rPr>
          <w:b w:val="1"/>
          <w:bCs w:val="1"/>
          <w:sz w:val="24"/>
          <w:szCs w:val="24"/>
          <w:rtl w:val="0"/>
          <w:lang w:val="de-DE"/>
        </w:rPr>
        <w:t>John 11:39</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Jesus said, </w:t>
      </w:r>
      <w:r>
        <w:rPr>
          <w:sz w:val="24"/>
          <w:szCs w:val="24"/>
          <w:rtl w:val="0"/>
        </w:rPr>
        <w:t>“</w:t>
      </w:r>
      <w:r>
        <w:rPr>
          <w:sz w:val="24"/>
          <w:szCs w:val="24"/>
          <w:rtl w:val="0"/>
          <w:lang w:val="en-US"/>
        </w:rPr>
        <w:t>Take away the stone.</w:t>
      </w:r>
      <w:r>
        <w:rPr>
          <w:sz w:val="24"/>
          <w:szCs w:val="24"/>
          <w:rtl w:val="0"/>
        </w:rPr>
        <w:t xml:space="preserve">” </w:t>
      </w:r>
      <w:r>
        <w:rPr>
          <w:sz w:val="24"/>
          <w:szCs w:val="24"/>
          <w:rtl w:val="0"/>
          <w:lang w:val="en-US"/>
        </w:rPr>
        <w:t xml:space="preserve">Martha, the sister of the dead man, said to him, </w:t>
      </w:r>
      <w:r>
        <w:rPr>
          <w:sz w:val="24"/>
          <w:szCs w:val="24"/>
          <w:rtl w:val="0"/>
        </w:rPr>
        <w:t>“</w:t>
      </w:r>
      <w:r>
        <w:rPr>
          <w:sz w:val="24"/>
          <w:szCs w:val="24"/>
          <w:rtl w:val="0"/>
          <w:lang w:val="en-US"/>
        </w:rPr>
        <w:t>Lord, by this time there will be an odor, for he has been dead four days.</w:t>
      </w:r>
      <w:r>
        <w:rPr>
          <w:sz w:val="24"/>
          <w:szCs w:val="24"/>
          <w:rtl w:val="0"/>
        </w:rPr>
        <w:t xml:space="preserve">” </w:t>
      </w:r>
    </w:p>
    <w:p>
      <w:pPr>
        <w:pStyle w:val="Default"/>
        <w:bidi w:val="0"/>
        <w:spacing w:before="180"/>
        <w:ind w:left="360" w:right="0" w:firstLine="0"/>
        <w:jc w:val="left"/>
        <w:rPr>
          <w:b w:val="0"/>
          <w:bCs w:val="0"/>
          <w:sz w:val="24"/>
          <w:szCs w:val="24"/>
          <w:rtl w:val="0"/>
        </w:rPr>
      </w:pPr>
      <w:r>
        <w:rPr>
          <w:b w:val="1"/>
          <w:bCs w:val="1"/>
          <w:sz w:val="24"/>
          <w:szCs w:val="24"/>
          <w:rtl w:val="0"/>
          <w:lang w:val="fr-FR"/>
        </w:rPr>
        <w:t>1 Thessalonians 4:16</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For the Lord himself will descend from heaven with a cry of command, with the voice of an archangel, and with the sound of the trumpet of God. And the dead in Christ will rise first. </w:t>
      </w:r>
    </w:p>
    <w:p>
      <w:pPr>
        <w:pStyle w:val="Default"/>
        <w:bidi w:val="0"/>
        <w:spacing w:before="260" w:after="180"/>
        <w:ind w:left="0" w:right="0" w:firstLine="0"/>
        <w:jc w:val="left"/>
        <w:rPr>
          <w:b w:val="1"/>
          <w:bCs w:val="1"/>
          <w:sz w:val="36"/>
          <w:szCs w:val="36"/>
          <w:rtl w:val="0"/>
        </w:rPr>
      </w:pPr>
      <w:r>
        <w:rPr>
          <w:b w:val="1"/>
          <w:bCs w:val="1"/>
          <w:sz w:val="36"/>
          <w:szCs w:val="36"/>
          <w:rtl w:val="0"/>
          <w:lang w:val="en-US"/>
        </w:rPr>
        <w:t>II. After the Sabbath</w:t>
      </w:r>
    </w:p>
    <w:p>
      <w:pPr>
        <w:pStyle w:val="Default"/>
        <w:bidi w:val="0"/>
        <w:spacing w:before="180"/>
        <w:ind w:left="0" w:right="0" w:firstLine="0"/>
        <w:jc w:val="left"/>
        <w:rPr>
          <w:b w:val="0"/>
          <w:bCs w:val="0"/>
          <w:sz w:val="24"/>
          <w:szCs w:val="24"/>
          <w:rtl w:val="0"/>
        </w:rPr>
      </w:pPr>
      <w:r>
        <w:rPr>
          <w:b w:val="1"/>
          <w:bCs w:val="1"/>
          <w:sz w:val="24"/>
          <w:szCs w:val="24"/>
          <w:rtl w:val="0"/>
          <w:lang w:val="en-US"/>
        </w:rPr>
        <w:t>Matthew 28:1</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Now after the Sabbath, toward the dawn of the first day of the week, Mary Magdalene and the other Mary went to see the tomb. </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 xml:space="preserve">A. The Old is Dismissed </w:t>
      </w:r>
    </w:p>
    <w:p>
      <w:pPr>
        <w:pStyle w:val="Default"/>
        <w:bidi w:val="0"/>
        <w:spacing w:before="180"/>
        <w:ind w:left="360" w:right="0" w:firstLine="0"/>
        <w:jc w:val="left"/>
        <w:rPr>
          <w:b w:val="0"/>
          <w:bCs w:val="0"/>
          <w:sz w:val="24"/>
          <w:szCs w:val="24"/>
          <w:rtl w:val="0"/>
        </w:rPr>
      </w:pPr>
      <w:r>
        <w:rPr>
          <w:b w:val="1"/>
          <w:bCs w:val="1"/>
          <w:sz w:val="24"/>
          <w:szCs w:val="24"/>
          <w:rtl w:val="0"/>
          <w:lang w:val="it-IT"/>
        </w:rPr>
        <w:t>Colossians 2:13</w:t>
      </w:r>
      <w:r>
        <w:rPr>
          <w:b w:val="1"/>
          <w:bCs w:val="1"/>
          <w:sz w:val="24"/>
          <w:szCs w:val="24"/>
          <w:rtl w:val="0"/>
        </w:rPr>
        <w:t>–</w:t>
      </w:r>
      <w:r>
        <w:rPr>
          <w:b w:val="1"/>
          <w:bCs w:val="1"/>
          <w:sz w:val="24"/>
          <w:szCs w:val="24"/>
          <w:rtl w:val="0"/>
        </w:rPr>
        <w:t>14</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you, who were dead in your trespasses and the uncircumcision of your flesh, God made alive together with him, having forgiven us all our trespasses, by canceling the record of debt that stood against us with its legal demands. This he set aside, nailing it to the cross. </w:t>
      </w:r>
    </w:p>
    <w:p>
      <w:pPr>
        <w:pStyle w:val="Default"/>
        <w:bidi w:val="0"/>
        <w:spacing w:before="180"/>
        <w:ind w:left="360" w:right="0" w:firstLine="0"/>
        <w:jc w:val="left"/>
        <w:rPr>
          <w:b w:val="0"/>
          <w:bCs w:val="0"/>
          <w:sz w:val="24"/>
          <w:szCs w:val="24"/>
          <w:rtl w:val="0"/>
        </w:rPr>
      </w:pPr>
      <w:r>
        <w:rPr>
          <w:b w:val="1"/>
          <w:bCs w:val="1"/>
          <w:sz w:val="24"/>
          <w:szCs w:val="24"/>
          <w:rtl w:val="0"/>
        </w:rPr>
        <w:t>Ephesians 2:15</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by abolishing the law of commandments expressed in ordinances, that he might create in himself one new man in place of the two, so making peace, </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B. The New is Ushered In</w:t>
      </w:r>
    </w:p>
    <w:p>
      <w:pPr>
        <w:pStyle w:val="Default"/>
        <w:bidi w:val="0"/>
        <w:spacing w:before="180"/>
        <w:ind w:left="360" w:right="0" w:firstLine="0"/>
        <w:jc w:val="left"/>
        <w:rPr>
          <w:b w:val="0"/>
          <w:bCs w:val="0"/>
          <w:sz w:val="24"/>
          <w:szCs w:val="24"/>
          <w:rtl w:val="0"/>
        </w:rPr>
      </w:pPr>
      <w:r>
        <w:rPr>
          <w:b w:val="1"/>
          <w:bCs w:val="1"/>
          <w:sz w:val="24"/>
          <w:szCs w:val="24"/>
          <w:rtl w:val="0"/>
          <w:lang w:val="en-US"/>
        </w:rPr>
        <w:t>1 Corinthians 11:25</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In the same way also he took the cup, after supper, saying, </w:t>
      </w:r>
      <w:r>
        <w:rPr>
          <w:sz w:val="24"/>
          <w:szCs w:val="24"/>
          <w:rtl w:val="0"/>
        </w:rPr>
        <w:t>“</w:t>
      </w:r>
      <w:r>
        <w:rPr>
          <w:sz w:val="24"/>
          <w:szCs w:val="24"/>
          <w:rtl w:val="0"/>
          <w:lang w:val="en-US"/>
        </w:rPr>
        <w:t>This cup is the new covenant in my blood. Do this, as often as you drink it, in remembrance of me.</w:t>
      </w:r>
      <w:r>
        <w:rPr>
          <w:sz w:val="24"/>
          <w:szCs w:val="24"/>
          <w:rtl w:val="0"/>
        </w:rPr>
        <w:t xml:space="preserve">” </w:t>
      </w:r>
    </w:p>
    <w:p>
      <w:pPr>
        <w:pStyle w:val="Default"/>
        <w:bidi w:val="0"/>
        <w:spacing w:before="180"/>
        <w:ind w:left="360" w:right="0" w:firstLine="0"/>
        <w:jc w:val="left"/>
        <w:rPr>
          <w:b w:val="0"/>
          <w:bCs w:val="0"/>
          <w:sz w:val="24"/>
          <w:szCs w:val="24"/>
          <w:rtl w:val="0"/>
        </w:rPr>
      </w:pPr>
      <w:r>
        <w:rPr>
          <w:b w:val="1"/>
          <w:bCs w:val="1"/>
          <w:sz w:val="24"/>
          <w:szCs w:val="24"/>
          <w:rtl w:val="0"/>
          <w:lang w:val="de-DE"/>
        </w:rPr>
        <w:t>1 Peter 2:24</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He himself bore our sins in his body on the tree, that we might die to sin and live to righteousness. By his wounds you have been healed. </w:t>
      </w:r>
    </w:p>
    <w:p>
      <w:pPr>
        <w:pStyle w:val="Default"/>
        <w:bidi w:val="0"/>
        <w:spacing w:before="260" w:after="180"/>
        <w:ind w:left="0" w:right="0" w:firstLine="0"/>
        <w:jc w:val="left"/>
        <w:rPr>
          <w:b w:val="1"/>
          <w:bCs w:val="1"/>
          <w:sz w:val="36"/>
          <w:szCs w:val="36"/>
          <w:rtl w:val="0"/>
        </w:rPr>
      </w:pPr>
      <w:r>
        <w:rPr>
          <w:b w:val="1"/>
          <w:bCs w:val="1"/>
          <w:sz w:val="36"/>
          <w:szCs w:val="36"/>
          <w:rtl w:val="0"/>
          <w:lang w:val="en-US"/>
        </w:rPr>
        <w:t>III. Rolling back the Stone</w:t>
      </w:r>
    </w:p>
    <w:p>
      <w:pPr>
        <w:pStyle w:val="Default"/>
        <w:bidi w:val="0"/>
        <w:spacing w:before="180"/>
        <w:ind w:left="0" w:right="0" w:firstLine="0"/>
        <w:jc w:val="left"/>
        <w:rPr>
          <w:b w:val="0"/>
          <w:bCs w:val="0"/>
          <w:sz w:val="24"/>
          <w:szCs w:val="24"/>
          <w:rtl w:val="0"/>
        </w:rPr>
      </w:pPr>
      <w:r>
        <w:rPr>
          <w:b w:val="1"/>
          <w:bCs w:val="1"/>
          <w:sz w:val="24"/>
          <w:szCs w:val="24"/>
          <w:rtl w:val="0"/>
          <w:lang w:val="en-US"/>
        </w:rPr>
        <w:t>Matthew 28:4</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4"/>
          <w:szCs w:val="24"/>
          <w:rtl w:val="0"/>
          <w:lang w:val="en-US"/>
        </w:rPr>
        <w:t xml:space="preserve">And for fear of him the guards trembled and became like dead men. </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A. The Grave had Dominion</w:t>
      </w:r>
    </w:p>
    <w:p>
      <w:pPr>
        <w:pStyle w:val="Default"/>
        <w:bidi w:val="0"/>
        <w:spacing w:before="180"/>
        <w:ind w:left="360" w:right="0" w:firstLine="0"/>
        <w:jc w:val="left"/>
        <w:rPr>
          <w:b w:val="0"/>
          <w:bCs w:val="0"/>
          <w:sz w:val="24"/>
          <w:szCs w:val="24"/>
          <w:rtl w:val="0"/>
        </w:rPr>
      </w:pPr>
      <w:r>
        <w:rPr>
          <w:b w:val="1"/>
          <w:bCs w:val="1"/>
          <w:sz w:val="24"/>
          <w:szCs w:val="24"/>
          <w:rtl w:val="0"/>
          <w:lang w:val="ru-RU"/>
        </w:rPr>
        <w:t>Job 38:17</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      Have the gates of death been revealed to you, </w:t>
      </w:r>
      <w:r>
        <w:rPr>
          <w:sz w:val="24"/>
          <w:szCs w:val="24"/>
          <w:rtl w:val="0"/>
        </w:rPr>
        <w:br w:type="textWrapping"/>
        <w:t xml:space="preserve">      </w:t>
      </w:r>
      <w:r>
        <w:rPr>
          <w:sz w:val="24"/>
          <w:szCs w:val="24"/>
          <w:rtl w:val="0"/>
          <w:lang w:val="en-US"/>
        </w:rPr>
        <w:t xml:space="preserve">or have you seen the gates of deep darkness? </w:t>
      </w:r>
    </w:p>
    <w:p>
      <w:pPr>
        <w:pStyle w:val="Default"/>
        <w:bidi w:val="0"/>
        <w:spacing w:before="180"/>
        <w:ind w:left="360" w:right="0" w:firstLine="0"/>
        <w:jc w:val="left"/>
        <w:rPr>
          <w:b w:val="1"/>
          <w:bCs w:val="1"/>
          <w:sz w:val="24"/>
          <w:szCs w:val="24"/>
          <w:rtl w:val="0"/>
        </w:rPr>
      </w:pPr>
      <w:r>
        <w:rPr>
          <w:b w:val="1"/>
          <w:bCs w:val="1"/>
          <w:sz w:val="24"/>
          <w:szCs w:val="24"/>
          <w:rtl w:val="0"/>
          <w:lang w:val="en-US"/>
        </w:rPr>
        <w:t>Isaiah 38:10</w:t>
      </w:r>
      <w:r>
        <w:rPr>
          <w:b w:val="1"/>
          <w:bCs w:val="1"/>
          <w:color w:val="afafaf"/>
          <w:sz w:val="24"/>
          <w:szCs w:val="24"/>
          <w:rtl w:val="0"/>
          <w:lang w:val="pt-PT"/>
        </w:rPr>
        <w:t xml:space="preserve"> ESV</w:t>
      </w:r>
      <w:r>
        <w:rPr>
          <w:b w:val="1"/>
          <w:bCs w:val="1"/>
          <w:sz w:val="24"/>
          <w:szCs w:val="24"/>
          <w:rtl w:val="0"/>
        </w:rPr>
        <w:br w:type="textWrapping"/>
        <w:t xml:space="preserve">   </w:t>
      </w:r>
      <w:r>
        <w:rPr>
          <w:b w:val="0"/>
          <w:bCs w:val="0"/>
          <w:sz w:val="24"/>
          <w:szCs w:val="24"/>
          <w:rtl w:val="0"/>
          <w:lang w:val="en-US"/>
        </w:rPr>
        <w:t xml:space="preserve">   I said, In the middle of my days </w:t>
      </w:r>
      <w:r>
        <w:rPr>
          <w:b w:val="0"/>
          <w:bCs w:val="0"/>
          <w:sz w:val="24"/>
          <w:szCs w:val="24"/>
          <w:rtl w:val="0"/>
        </w:rPr>
        <w:br w:type="textWrapping"/>
        <w:t xml:space="preserve">      </w:t>
      </w:r>
      <w:r>
        <w:rPr>
          <w:b w:val="0"/>
          <w:bCs w:val="0"/>
          <w:sz w:val="24"/>
          <w:szCs w:val="24"/>
          <w:rtl w:val="0"/>
          <w:lang w:val="en-US"/>
        </w:rPr>
        <w:t xml:space="preserve">I must depart; </w:t>
      </w:r>
      <w:r>
        <w:rPr>
          <w:b w:val="0"/>
          <w:bCs w:val="0"/>
          <w:sz w:val="24"/>
          <w:szCs w:val="24"/>
          <w:rtl w:val="0"/>
        </w:rPr>
        <w:br w:type="textWrapping"/>
        <w:t xml:space="preserve">      </w:t>
      </w:r>
      <w:r>
        <w:rPr>
          <w:b w:val="0"/>
          <w:bCs w:val="0"/>
          <w:sz w:val="24"/>
          <w:szCs w:val="24"/>
          <w:rtl w:val="0"/>
          <w:lang w:val="en-US"/>
        </w:rPr>
        <w:t xml:space="preserve">I am consigned to the gates of Sheol </w:t>
      </w:r>
      <w:r>
        <w:rPr>
          <w:b w:val="0"/>
          <w:bCs w:val="0"/>
          <w:sz w:val="24"/>
          <w:szCs w:val="24"/>
          <w:rtl w:val="0"/>
        </w:rPr>
        <w:br w:type="textWrapping"/>
        <w:t xml:space="preserve">      </w:t>
      </w:r>
      <w:r>
        <w:rPr>
          <w:b w:val="0"/>
          <w:bCs w:val="0"/>
          <w:sz w:val="24"/>
          <w:szCs w:val="24"/>
          <w:rtl w:val="0"/>
          <w:lang w:val="en-US"/>
        </w:rPr>
        <w:t xml:space="preserve">for the rest of my years. </w:t>
      </w:r>
    </w:p>
    <w:p>
      <w:pPr>
        <w:pStyle w:val="Default"/>
        <w:bidi w:val="0"/>
        <w:spacing w:before="260" w:after="180"/>
        <w:ind w:left="360" w:right="0" w:firstLine="0"/>
        <w:jc w:val="left"/>
        <w:rPr>
          <w:b w:val="1"/>
          <w:bCs w:val="1"/>
          <w:sz w:val="28"/>
          <w:szCs w:val="28"/>
          <w:rtl w:val="0"/>
        </w:rPr>
      </w:pPr>
      <w:r>
        <w:rPr>
          <w:b w:val="1"/>
          <w:bCs w:val="1"/>
          <w:sz w:val="28"/>
          <w:szCs w:val="28"/>
          <w:rtl w:val="0"/>
          <w:lang w:val="en-US"/>
        </w:rPr>
        <w:t xml:space="preserve">B. We are released from the Grave </w:t>
      </w:r>
    </w:p>
    <w:p>
      <w:pPr>
        <w:pStyle w:val="Default"/>
        <w:bidi w:val="0"/>
        <w:spacing w:before="180"/>
        <w:ind w:left="360" w:right="0" w:firstLine="0"/>
        <w:jc w:val="left"/>
        <w:rPr>
          <w:b w:val="1"/>
          <w:bCs w:val="1"/>
          <w:sz w:val="24"/>
          <w:szCs w:val="24"/>
          <w:rtl w:val="0"/>
        </w:rPr>
      </w:pPr>
      <w:r>
        <w:rPr>
          <w:b w:val="1"/>
          <w:bCs w:val="1"/>
          <w:sz w:val="24"/>
          <w:szCs w:val="24"/>
          <w:rtl w:val="0"/>
          <w:lang w:val="pt-PT"/>
        </w:rPr>
        <w:t>Psalm 9:13</w:t>
      </w:r>
      <w:r>
        <w:rPr>
          <w:b w:val="1"/>
          <w:bCs w:val="1"/>
          <w:color w:val="afafaf"/>
          <w:sz w:val="24"/>
          <w:szCs w:val="24"/>
          <w:rtl w:val="0"/>
          <w:lang w:val="pt-PT"/>
        </w:rPr>
        <w:t xml:space="preserve"> ESV</w:t>
      </w:r>
      <w:r>
        <w:rPr>
          <w:b w:val="1"/>
          <w:bCs w:val="1"/>
          <w:sz w:val="24"/>
          <w:szCs w:val="24"/>
          <w:rtl w:val="0"/>
        </w:rPr>
        <w:br w:type="textWrapping"/>
        <w:t xml:space="preserve">    </w:t>
      </w:r>
      <w:r>
        <w:rPr>
          <w:b w:val="0"/>
          <w:bCs w:val="0"/>
          <w:sz w:val="24"/>
          <w:szCs w:val="24"/>
          <w:rtl w:val="0"/>
          <w:lang w:val="en-US"/>
        </w:rPr>
        <w:t xml:space="preserve">  Be gracious to me, O LORD! </w:t>
      </w:r>
      <w:r>
        <w:rPr>
          <w:b w:val="0"/>
          <w:bCs w:val="0"/>
          <w:sz w:val="24"/>
          <w:szCs w:val="24"/>
          <w:rtl w:val="0"/>
        </w:rPr>
        <w:br w:type="textWrapping"/>
        <w:t xml:space="preserve">      </w:t>
      </w:r>
      <w:r>
        <w:rPr>
          <w:b w:val="0"/>
          <w:bCs w:val="0"/>
          <w:sz w:val="24"/>
          <w:szCs w:val="24"/>
          <w:rtl w:val="0"/>
          <w:lang w:val="en-US"/>
        </w:rPr>
        <w:t xml:space="preserve">See my affliction from those who hate me, </w:t>
      </w:r>
      <w:r>
        <w:rPr>
          <w:b w:val="0"/>
          <w:bCs w:val="0"/>
          <w:sz w:val="24"/>
          <w:szCs w:val="24"/>
          <w:rtl w:val="0"/>
        </w:rPr>
        <w:br w:type="textWrapping"/>
        <w:t xml:space="preserve">      </w:t>
      </w:r>
      <w:r>
        <w:rPr>
          <w:b w:val="0"/>
          <w:bCs w:val="0"/>
          <w:sz w:val="24"/>
          <w:szCs w:val="24"/>
          <w:rtl w:val="0"/>
          <w:lang w:val="en-US"/>
        </w:rPr>
        <w:t xml:space="preserve">O you who lift me up from the gates of death, </w:t>
      </w:r>
    </w:p>
    <w:p>
      <w:pPr>
        <w:pStyle w:val="Default"/>
        <w:bidi w:val="0"/>
        <w:spacing w:before="180"/>
        <w:ind w:left="360" w:right="0" w:firstLine="0"/>
        <w:jc w:val="left"/>
        <w:rPr>
          <w:b w:val="0"/>
          <w:bCs w:val="0"/>
          <w:sz w:val="24"/>
          <w:szCs w:val="24"/>
          <w:rtl w:val="0"/>
        </w:rPr>
      </w:pPr>
      <w:r>
        <w:rPr>
          <w:b w:val="1"/>
          <w:bCs w:val="1"/>
          <w:sz w:val="24"/>
          <w:szCs w:val="24"/>
          <w:rtl w:val="0"/>
          <w:lang w:val="en-US"/>
        </w:rPr>
        <w:t>Matthew 16:18</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4"/>
          <w:szCs w:val="24"/>
          <w:rtl w:val="0"/>
          <w:lang w:val="en-US"/>
        </w:rPr>
        <w:t xml:space="preserve">And I tell you, you are Peter, and on this rock I will build my church, and the gates of hell shall not prevail against it. </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59264" behindDoc="0" locked="0" layoutInCell="1" allowOverlap="1">
            <wp:simplePos x="0" y="0"/>
            <wp:positionH relativeFrom="page">
              <wp:posOffset>457200</wp:posOffset>
            </wp:positionH>
            <wp:positionV relativeFrom="page">
              <wp:posOffset>2199357</wp:posOffset>
            </wp:positionV>
            <wp:extent cx="3468687" cy="695480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468687" cy="6954803"/>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years changing the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bidi w:val="0"/>
      <w:ind w:left="0" w:right="0" w:firstLine="0"/>
      <w:jc w:val="left"/>
      <w:rPr>
        <w:sz w:val="64"/>
        <w:szCs w:val="64"/>
        <w:rtl w:val="0"/>
      </w:rPr>
    </w:pPr>
    <w:r>
      <w:rPr>
        <w:sz w:val="64"/>
        <w:szCs w:val="64"/>
        <w:rtl w:val="0"/>
        <w:lang w:val="en-US"/>
      </w:rPr>
      <w:tab/>
      <w:t>The Empty Tomb</w:t>
    </w:r>
  </w:p>
  <w:p>
    <w:pPr>
      <w:pStyle w:val="Header &amp; Footer"/>
      <w:tabs>
        <w:tab w:val="center" w:pos="5400"/>
        <w:tab w:val="right" w:pos="10800"/>
        <w:tab w:val="clear" w:pos="9020"/>
      </w:tabs>
      <w:bidi w:val="0"/>
      <w:ind w:left="0" w:right="0" w:firstLine="0"/>
      <w:jc w:val="left"/>
      <w:rPr>
        <w:b w:val="1"/>
        <w:bCs w:val="1"/>
        <w:rtl w:val="0"/>
      </w:rPr>
    </w:pPr>
    <w:r>
      <w:rPr>
        <w:b w:val="1"/>
        <w:bCs w:val="1"/>
        <w:rtl w:val="0"/>
      </w:rPr>
      <w:tab/>
    </w:r>
    <w:r>
      <w:rPr>
        <w:rFonts w:ascii="Helvetica" w:cs="Arial Unicode MS" w:hAnsi="Helvetica" w:eastAsia="Arial Unicode MS"/>
        <w:b w:val="1"/>
        <w:bCs w:val="1"/>
        <w:i w:val="0"/>
        <w:iCs w:val="0"/>
        <w:sz w:val="24"/>
        <w:szCs w:val="24"/>
        <w:rtl w:val="0"/>
        <w:lang w:val="en-US"/>
      </w:rPr>
      <w:t>Matthew 28:1</w:t>
    </w:r>
    <w:r>
      <w:rPr>
        <w:rFonts w:ascii="Helvetica" w:cs="Arial Unicode MS" w:hAnsi="Helvetica" w:eastAsia="Arial Unicode MS" w:hint="default"/>
        <w:b w:val="1"/>
        <w:bCs w:val="1"/>
        <w:i w:val="0"/>
        <w:iCs w:val="0"/>
        <w:sz w:val="24"/>
        <w:szCs w:val="24"/>
        <w:rtl w:val="0"/>
      </w:rPr>
      <w:t>–</w:t>
    </w:r>
    <w:r>
      <w:rPr>
        <w:rFonts w:ascii="Helvetica" w:cs="Arial Unicode MS" w:hAnsi="Helvetica" w:eastAsia="Arial Unicode MS"/>
        <w:b w:val="1"/>
        <w:bCs w:val="1"/>
        <w:i w:val="0"/>
        <w:iCs w:val="0"/>
        <w:sz w:val="24"/>
        <w:szCs w:val="24"/>
        <w:rtl w:val="0"/>
      </w:rPr>
      <w:t>4 (ESV)</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 xml:space="preserve">Now after the Sabbath, toward the dawn of the first day of the week, Mary Magdalene and the other Mary went to see the tomb. </w:t>
    </w:r>
    <w:r>
      <w:rPr>
        <w:rFonts w:ascii="Arial" w:cs="Arial Unicode MS" w:hAnsi="Arial" w:eastAsia="Arial Unicode MS"/>
        <w:b w:val="1"/>
        <w:bCs w:val="1"/>
        <w:i w:val="0"/>
        <w:iCs w:val="0"/>
        <w:sz w:val="24"/>
        <w:szCs w:val="24"/>
        <w:vertAlign w:val="superscript"/>
        <w:rtl w:val="0"/>
      </w:rPr>
      <w:t>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behold, there was a great earthquake, for an angel of the Lord descended from heaven and came and rolled back the stone and sat on it. </w:t>
    </w:r>
    <w:r>
      <w:rPr>
        <w:rFonts w:ascii="Arial" w:cs="Arial Unicode MS" w:hAnsi="Arial" w:eastAsia="Arial Unicode MS"/>
        <w:b w:val="1"/>
        <w:bCs w:val="1"/>
        <w:i w:val="0"/>
        <w:iCs w:val="0"/>
        <w:sz w:val="24"/>
        <w:szCs w:val="24"/>
        <w:vertAlign w:val="superscript"/>
        <w:rtl w:val="0"/>
      </w:rPr>
      <w:t>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His appearance was like lightning, and his clothing white as snow. </w:t>
    </w:r>
    <w:r>
      <w:rPr>
        <w:rFonts w:ascii="Arial" w:cs="Arial Unicode MS" w:hAnsi="Arial" w:eastAsia="Arial Unicode MS"/>
        <w:b w:val="1"/>
        <w:bCs w:val="1"/>
        <w:i w:val="0"/>
        <w:iCs w:val="0"/>
        <w:sz w:val="24"/>
        <w:szCs w:val="24"/>
        <w:vertAlign w:val="superscript"/>
        <w:rtl w:val="0"/>
      </w:rPr>
      <w:t>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And for fear of him the guards trembled and became like dead men.</w:t>
    </w:r>
    <w:r>
      <w:rPr>
        <w:rtl w:val="0"/>
      </w:r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