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6AD90" w14:textId="77777777" w:rsidR="00F97FA5" w:rsidRDefault="00F97FA5">
      <w:pPr>
        <w:spacing w:before="240"/>
      </w:pPr>
      <w:r>
        <w:t>Barry G. Johnson, Sr. / www.bgjsr22.com</w:t>
      </w:r>
    </w:p>
    <w:p w14:paraId="561D498C" w14:textId="001C6D74" w:rsidR="00F97FA5" w:rsidRDefault="00F97FA5">
      <w:pPr>
        <w:spacing w:before="240"/>
      </w:pPr>
      <w:r>
        <w:t>Evangelism 2019 / Study; Diligence; Approve / 2 Timothy 2:15</w:t>
      </w:r>
    </w:p>
    <w:p w14:paraId="5D9FBD61" w14:textId="6CA9DD26" w:rsidR="00D00293" w:rsidRDefault="00D00293">
      <w:pPr>
        <w:spacing w:before="240"/>
      </w:pPr>
      <w:r>
        <w:rPr>
          <w:rFonts w:ascii="Source Sans Pro" w:hAnsi="Source Sans Pro"/>
          <w:color w:val="333333"/>
          <w:sz w:val="21"/>
          <w:szCs w:val="21"/>
        </w:rPr>
        <w:t>The aim that one takes in studying God's word determines if one is approved of God or not.</w:t>
      </w:r>
      <w:bookmarkStart w:id="0" w:name="_GoBack"/>
      <w:bookmarkEnd w:id="0"/>
    </w:p>
    <w:p w14:paraId="3C9B70B4" w14:textId="77777777" w:rsidR="00F97FA5" w:rsidRDefault="00F97FA5">
      <w:pPr>
        <w:pBdr>
          <w:top w:val="single" w:sz="8" w:space="0" w:color="auto"/>
        </w:pBdr>
        <w:spacing w:before="240"/>
      </w:pPr>
      <w:r>
        <w:rPr>
          <w:sz w:val="26"/>
          <w:szCs w:val="26"/>
        </w:rPr>
        <w:t> </w:t>
      </w:r>
      <w:r>
        <w:rPr>
          <w:noProof/>
        </w:rPr>
        <w:drawing>
          <wp:inline distT="0" distB="0" distL="0" distR="0" wp14:anchorId="03ED2750" wp14:editId="3C09E667">
            <wp:extent cx="6858000" cy="3857625"/>
            <wp:effectExtent l="0" t="0" r="0" b="9525"/>
            <wp:docPr id="1" name="Picture 1" descr="A sign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27 What does it mean to study to show thyself approved unto God.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23F71FF" w14:textId="77777777" w:rsidR="00F97FA5" w:rsidRDefault="00F97FA5">
      <w:pPr>
        <w:spacing w:before="180"/>
      </w:pPr>
      <w:r>
        <w:rPr>
          <w:b/>
          <w:bCs/>
        </w:rPr>
        <w:t>2 Timothy 2:15</w:t>
      </w:r>
      <w:r>
        <w:rPr>
          <w:b/>
          <w:bCs/>
          <w:color w:val="A0A0A0"/>
        </w:rPr>
        <w:t xml:space="preserve"> ESV</w:t>
      </w:r>
    </w:p>
    <w:p w14:paraId="47051DDA" w14:textId="77777777" w:rsidR="00F97FA5" w:rsidRDefault="00F97FA5">
      <w:pPr>
        <w:spacing w:after="180"/>
      </w:pPr>
      <w:r>
        <w:rPr>
          <w:sz w:val="28"/>
          <w:szCs w:val="28"/>
        </w:rPr>
        <w:t>Do your best to present yourself to God as one approved, a worker who has no need to be ashamed, rightly handling the word of truth.</w:t>
      </w:r>
    </w:p>
    <w:p w14:paraId="2A570259" w14:textId="77777777" w:rsidR="00F97FA5" w:rsidRDefault="00F97FA5">
      <w:pPr>
        <w:pStyle w:val="Heading1"/>
        <w:rPr>
          <w:sz w:val="24"/>
          <w:szCs w:val="24"/>
        </w:rPr>
      </w:pPr>
      <w:r>
        <w:t>I. God’s Word should be studied with Reverence.</w:t>
      </w:r>
    </w:p>
    <w:p w14:paraId="6701D51D" w14:textId="77777777" w:rsidR="00F97FA5" w:rsidRDefault="00F97FA5">
      <w:pPr>
        <w:spacing w:before="180"/>
      </w:pPr>
      <w:r>
        <w:rPr>
          <w:b/>
          <w:bCs/>
        </w:rPr>
        <w:t>Hebrews 12:28–29</w:t>
      </w:r>
      <w:r>
        <w:rPr>
          <w:b/>
          <w:bCs/>
          <w:color w:val="A0A0A0"/>
        </w:rPr>
        <w:t xml:space="preserve"> ESV</w:t>
      </w:r>
    </w:p>
    <w:p w14:paraId="4C59AFFF" w14:textId="77777777" w:rsidR="00F97FA5" w:rsidRDefault="00F97FA5">
      <w:pPr>
        <w:spacing w:after="180"/>
      </w:pPr>
      <w:proofErr w:type="gramStart"/>
      <w:r>
        <w:rPr>
          <w:sz w:val="28"/>
          <w:szCs w:val="28"/>
        </w:rPr>
        <w:t>Therefore</w:t>
      </w:r>
      <w:proofErr w:type="gramEnd"/>
      <w:r>
        <w:rPr>
          <w:sz w:val="28"/>
          <w:szCs w:val="28"/>
        </w:rPr>
        <w:t xml:space="preserve"> let us be grateful for receiving a kingdom that cannot be shaken, and thus let us offer to God acceptable worship, with reverence and awe, for our God is a consuming fire.</w:t>
      </w:r>
    </w:p>
    <w:p w14:paraId="27C1AA25" w14:textId="77777777" w:rsidR="00F97FA5" w:rsidRDefault="00F97FA5">
      <w:pPr>
        <w:spacing w:before="180"/>
      </w:pPr>
      <w:r>
        <w:rPr>
          <w:b/>
          <w:bCs/>
        </w:rPr>
        <w:lastRenderedPageBreak/>
        <w:t>Proverbs 28:14</w:t>
      </w:r>
      <w:r>
        <w:rPr>
          <w:b/>
          <w:bCs/>
          <w:color w:val="A0A0A0"/>
        </w:rPr>
        <w:t xml:space="preserve"> ESV</w:t>
      </w:r>
    </w:p>
    <w:p w14:paraId="4BA9257B" w14:textId="77777777" w:rsidR="00F97FA5" w:rsidRDefault="00F97FA5">
      <w:pPr>
        <w:spacing w:after="180"/>
      </w:pPr>
      <w:r>
        <w:rPr>
          <w:sz w:val="28"/>
          <w:szCs w:val="28"/>
        </w:rPr>
        <w:t xml:space="preserve">Blessed is the one who fears the </w:t>
      </w:r>
      <w:r>
        <w:rPr>
          <w:smallCaps/>
          <w:sz w:val="28"/>
          <w:szCs w:val="28"/>
        </w:rPr>
        <w:t>Lord</w:t>
      </w:r>
      <w:r>
        <w:rPr>
          <w:sz w:val="28"/>
          <w:szCs w:val="28"/>
        </w:rPr>
        <w:t xml:space="preserve"> always, </w:t>
      </w:r>
      <w:r>
        <w:rPr>
          <w:sz w:val="28"/>
          <w:szCs w:val="28"/>
        </w:rPr>
        <w:br/>
        <w:t>but whoever hardens his heart will fall into calamity.</w:t>
      </w:r>
    </w:p>
    <w:p w14:paraId="330FC9EF" w14:textId="77777777" w:rsidR="00F97FA5" w:rsidRDefault="00F97FA5">
      <w:pPr>
        <w:pStyle w:val="Heading1"/>
        <w:rPr>
          <w:sz w:val="24"/>
          <w:szCs w:val="24"/>
        </w:rPr>
      </w:pPr>
      <w:r>
        <w:t xml:space="preserve">II. God’s Word should be studied with </w:t>
      </w:r>
      <w:proofErr w:type="spellStart"/>
      <w:r>
        <w:t>Prayerfullness</w:t>
      </w:r>
      <w:proofErr w:type="spellEnd"/>
      <w:r>
        <w:t>.</w:t>
      </w:r>
    </w:p>
    <w:p w14:paraId="7FC29F07" w14:textId="77777777" w:rsidR="00F97FA5" w:rsidRDefault="00F97FA5">
      <w:pPr>
        <w:spacing w:before="180"/>
      </w:pPr>
      <w:r>
        <w:rPr>
          <w:b/>
          <w:bCs/>
        </w:rPr>
        <w:t>Colossians 1:9</w:t>
      </w:r>
      <w:r>
        <w:rPr>
          <w:b/>
          <w:bCs/>
          <w:color w:val="A0A0A0"/>
        </w:rPr>
        <w:t xml:space="preserve"> ESV</w:t>
      </w:r>
    </w:p>
    <w:p w14:paraId="685BBB23" w14:textId="77777777" w:rsidR="00F97FA5" w:rsidRDefault="00F97FA5">
      <w:pPr>
        <w:spacing w:after="180"/>
      </w:pPr>
      <w:r>
        <w:rPr>
          <w:sz w:val="28"/>
          <w:szCs w:val="28"/>
        </w:rPr>
        <w:t>And so, from the day we heard, we have not ceased to pray for you, asking that you may be filled with the knowledge of his will in all spiritual wisdom and understanding,</w:t>
      </w:r>
    </w:p>
    <w:p w14:paraId="222727A0" w14:textId="77777777" w:rsidR="00F97FA5" w:rsidRDefault="00F97FA5">
      <w:pPr>
        <w:spacing w:before="180"/>
      </w:pPr>
      <w:r>
        <w:rPr>
          <w:b/>
          <w:bCs/>
        </w:rPr>
        <w:t>Psalm 119:18</w:t>
      </w:r>
      <w:r>
        <w:rPr>
          <w:b/>
          <w:bCs/>
          <w:color w:val="A0A0A0"/>
        </w:rPr>
        <w:t xml:space="preserve"> ESV</w:t>
      </w:r>
    </w:p>
    <w:p w14:paraId="5327ECE8" w14:textId="77777777" w:rsidR="00F97FA5" w:rsidRDefault="00F97FA5">
      <w:pPr>
        <w:spacing w:after="180"/>
      </w:pPr>
      <w:r>
        <w:rPr>
          <w:sz w:val="28"/>
          <w:szCs w:val="28"/>
        </w:rPr>
        <w:t xml:space="preserve">Open my eyes, that I may behold </w:t>
      </w:r>
      <w:r>
        <w:rPr>
          <w:sz w:val="28"/>
          <w:szCs w:val="28"/>
        </w:rPr>
        <w:br/>
        <w:t>wondrous things out of your law.</w:t>
      </w:r>
    </w:p>
    <w:p w14:paraId="3DB85A92" w14:textId="77777777" w:rsidR="00F97FA5" w:rsidRDefault="00F97FA5">
      <w:pPr>
        <w:pStyle w:val="Heading1"/>
        <w:rPr>
          <w:sz w:val="24"/>
          <w:szCs w:val="24"/>
        </w:rPr>
      </w:pPr>
      <w:r>
        <w:t>III. God’s Word should be studied with Diligence.</w:t>
      </w:r>
    </w:p>
    <w:p w14:paraId="64776828" w14:textId="77777777" w:rsidR="00F97FA5" w:rsidRDefault="00F97FA5">
      <w:pPr>
        <w:spacing w:before="180"/>
      </w:pPr>
      <w:r>
        <w:rPr>
          <w:b/>
          <w:bCs/>
        </w:rPr>
        <w:t>Jeremiah 29:13</w:t>
      </w:r>
      <w:r>
        <w:rPr>
          <w:b/>
          <w:bCs/>
          <w:color w:val="A0A0A0"/>
        </w:rPr>
        <w:t xml:space="preserve"> ESV</w:t>
      </w:r>
    </w:p>
    <w:p w14:paraId="53E3AD8F" w14:textId="77777777" w:rsidR="00F97FA5" w:rsidRDefault="00F97FA5">
      <w:pPr>
        <w:spacing w:after="180"/>
      </w:pPr>
      <w:r>
        <w:rPr>
          <w:sz w:val="28"/>
          <w:szCs w:val="28"/>
        </w:rPr>
        <w:t>You will seek me and find me, when you seek me with all your heart.</w:t>
      </w:r>
    </w:p>
    <w:p w14:paraId="6086176C" w14:textId="77777777" w:rsidR="00F97FA5" w:rsidRDefault="00F97FA5">
      <w:pPr>
        <w:spacing w:before="180"/>
      </w:pPr>
      <w:r>
        <w:rPr>
          <w:b/>
          <w:bCs/>
        </w:rPr>
        <w:t>Psalm 119:2</w:t>
      </w:r>
      <w:r>
        <w:rPr>
          <w:b/>
          <w:bCs/>
          <w:color w:val="A0A0A0"/>
        </w:rPr>
        <w:t xml:space="preserve"> ESV</w:t>
      </w:r>
    </w:p>
    <w:p w14:paraId="133D6739" w14:textId="77777777" w:rsidR="00F97FA5" w:rsidRDefault="00F97FA5">
      <w:pPr>
        <w:spacing w:after="180"/>
      </w:pPr>
      <w:r>
        <w:rPr>
          <w:sz w:val="28"/>
          <w:szCs w:val="28"/>
        </w:rPr>
        <w:t xml:space="preserve">Blessed are those who keep his testimonies, </w:t>
      </w:r>
      <w:r>
        <w:rPr>
          <w:sz w:val="28"/>
          <w:szCs w:val="28"/>
        </w:rPr>
        <w:br/>
        <w:t>who seek him with their whole heart,</w:t>
      </w:r>
    </w:p>
    <w:p w14:paraId="35ADB925" w14:textId="77777777" w:rsidR="00F97FA5" w:rsidRDefault="00F97FA5">
      <w:pPr>
        <w:spacing w:before="180"/>
      </w:pPr>
      <w:r>
        <w:rPr>
          <w:b/>
          <w:bCs/>
        </w:rPr>
        <w:t>Luke 11:9–10</w:t>
      </w:r>
      <w:r>
        <w:rPr>
          <w:b/>
          <w:bCs/>
          <w:color w:val="A0A0A0"/>
        </w:rPr>
        <w:t xml:space="preserve"> ESV</w:t>
      </w:r>
    </w:p>
    <w:p w14:paraId="64A48633" w14:textId="77777777" w:rsidR="00F97FA5" w:rsidRDefault="00F97FA5">
      <w:pPr>
        <w:spacing w:after="180"/>
      </w:pPr>
      <w:r>
        <w:rPr>
          <w:sz w:val="28"/>
          <w:szCs w:val="28"/>
        </w:rPr>
        <w:t>And I tell you, ask, and it will be given to you; seek, and you will find; knock, and it will be opened to you. For everyone who asks receives, and the one who seeks finds, and to the one who knocks it will be opened.</w:t>
      </w:r>
    </w:p>
    <w:p w14:paraId="16BD307E" w14:textId="77777777" w:rsidR="00F97FA5" w:rsidRDefault="00F97FA5">
      <w:pPr>
        <w:pStyle w:val="Heading1"/>
        <w:rPr>
          <w:sz w:val="24"/>
          <w:szCs w:val="24"/>
        </w:rPr>
      </w:pPr>
      <w:r>
        <w:t>IV. God’s Word should be studied with Meekness.</w:t>
      </w:r>
    </w:p>
    <w:p w14:paraId="72F9FCB4" w14:textId="77777777" w:rsidR="00F97FA5" w:rsidRDefault="00F97FA5">
      <w:pPr>
        <w:spacing w:before="180"/>
      </w:pPr>
      <w:r>
        <w:rPr>
          <w:b/>
          <w:bCs/>
        </w:rPr>
        <w:t>James 1:21</w:t>
      </w:r>
      <w:r>
        <w:rPr>
          <w:b/>
          <w:bCs/>
          <w:color w:val="A0A0A0"/>
        </w:rPr>
        <w:t xml:space="preserve"> ESV</w:t>
      </w:r>
    </w:p>
    <w:p w14:paraId="7B6088A9" w14:textId="77777777" w:rsidR="00F97FA5" w:rsidRDefault="00F97FA5">
      <w:pPr>
        <w:spacing w:after="180"/>
      </w:pPr>
      <w:proofErr w:type="gramStart"/>
      <w:r>
        <w:rPr>
          <w:sz w:val="28"/>
          <w:szCs w:val="28"/>
        </w:rPr>
        <w:lastRenderedPageBreak/>
        <w:t>Therefore</w:t>
      </w:r>
      <w:proofErr w:type="gramEnd"/>
      <w:r>
        <w:rPr>
          <w:sz w:val="28"/>
          <w:szCs w:val="28"/>
        </w:rPr>
        <w:t xml:space="preserve"> put away all filthiness and rampant wickedness and receive with meekness the implanted word, which is able to save your souls.</w:t>
      </w:r>
    </w:p>
    <w:p w14:paraId="4167C497" w14:textId="77777777" w:rsidR="00F97FA5" w:rsidRDefault="00F97FA5">
      <w:pPr>
        <w:spacing w:before="180"/>
      </w:pPr>
      <w:r>
        <w:rPr>
          <w:b/>
          <w:bCs/>
        </w:rPr>
        <w:t>1 Peter 2:2</w:t>
      </w:r>
      <w:r>
        <w:rPr>
          <w:b/>
          <w:bCs/>
          <w:color w:val="A0A0A0"/>
        </w:rPr>
        <w:t xml:space="preserve"> ESV</w:t>
      </w:r>
    </w:p>
    <w:p w14:paraId="44ED9ECF" w14:textId="77777777" w:rsidR="00F97FA5" w:rsidRDefault="00F97FA5">
      <w:pPr>
        <w:spacing w:after="180"/>
      </w:pPr>
      <w:r>
        <w:rPr>
          <w:sz w:val="28"/>
          <w:szCs w:val="28"/>
        </w:rPr>
        <w:t>Like newborn infants, long for the pure spiritual milk, that by it you may grow up into salvation—</w:t>
      </w:r>
    </w:p>
    <w:p w14:paraId="6AF24FC0" w14:textId="77777777" w:rsidR="00F97FA5" w:rsidRDefault="00F97FA5">
      <w:pPr>
        <w:pStyle w:val="Heading1"/>
        <w:rPr>
          <w:sz w:val="24"/>
          <w:szCs w:val="24"/>
        </w:rPr>
      </w:pPr>
      <w:r>
        <w:t>V. God’s Word should be studied with Carefulness.</w:t>
      </w:r>
    </w:p>
    <w:p w14:paraId="6CEA6FCF" w14:textId="77777777" w:rsidR="00F97FA5" w:rsidRDefault="00F97FA5">
      <w:pPr>
        <w:spacing w:before="180"/>
      </w:pPr>
      <w:r>
        <w:rPr>
          <w:b/>
          <w:bCs/>
        </w:rPr>
        <w:t>2 Peter 3:18</w:t>
      </w:r>
      <w:r>
        <w:rPr>
          <w:b/>
          <w:bCs/>
          <w:color w:val="A0A0A0"/>
        </w:rPr>
        <w:t xml:space="preserve"> ESV</w:t>
      </w:r>
    </w:p>
    <w:p w14:paraId="78D04A29" w14:textId="77777777" w:rsidR="00F97FA5" w:rsidRDefault="00F97FA5">
      <w:pPr>
        <w:spacing w:after="180"/>
      </w:pPr>
      <w:r>
        <w:rPr>
          <w:sz w:val="28"/>
          <w:szCs w:val="28"/>
        </w:rPr>
        <w:t>But grow in the grace and knowledge of our Lord and Savior Jesus Christ. To him be the glory both now and to the day of eternity. Amen.</w:t>
      </w:r>
    </w:p>
    <w:p w14:paraId="69BA11BC" w14:textId="77777777" w:rsidR="00F97FA5" w:rsidRDefault="00F97FA5">
      <w:pPr>
        <w:pStyle w:val="Heading1"/>
        <w:rPr>
          <w:sz w:val="24"/>
          <w:szCs w:val="24"/>
        </w:rPr>
      </w:pPr>
      <w:r>
        <w:t>VI. God’s Word should be studied with Trustfulness.</w:t>
      </w:r>
    </w:p>
    <w:p w14:paraId="22474977" w14:textId="77777777" w:rsidR="00F97FA5" w:rsidRDefault="00F97FA5">
      <w:pPr>
        <w:spacing w:before="180"/>
      </w:pPr>
      <w:r>
        <w:rPr>
          <w:b/>
          <w:bCs/>
        </w:rPr>
        <w:t>Hebrews 11:3</w:t>
      </w:r>
      <w:r>
        <w:rPr>
          <w:b/>
          <w:bCs/>
          <w:color w:val="A0A0A0"/>
        </w:rPr>
        <w:t xml:space="preserve"> ESV</w:t>
      </w:r>
    </w:p>
    <w:p w14:paraId="23DA30DA" w14:textId="77777777" w:rsidR="00F97FA5" w:rsidRDefault="00F97FA5">
      <w:pPr>
        <w:spacing w:after="180"/>
      </w:pPr>
      <w:r>
        <w:rPr>
          <w:sz w:val="28"/>
          <w:szCs w:val="28"/>
        </w:rPr>
        <w:t xml:space="preserve">By faith we understand that the universe was created by the word of God, so that what is seen was not </w:t>
      </w:r>
      <w:proofErr w:type="gramStart"/>
      <w:r>
        <w:rPr>
          <w:sz w:val="28"/>
          <w:szCs w:val="28"/>
        </w:rPr>
        <w:t>made out of</w:t>
      </w:r>
      <w:proofErr w:type="gramEnd"/>
      <w:r>
        <w:rPr>
          <w:sz w:val="28"/>
          <w:szCs w:val="28"/>
        </w:rPr>
        <w:t xml:space="preserve"> things that are visible.</w:t>
      </w:r>
    </w:p>
    <w:p w14:paraId="0490CDC7" w14:textId="77777777" w:rsidR="00F97FA5" w:rsidRDefault="00F97FA5">
      <w:pPr>
        <w:pStyle w:val="Heading1"/>
        <w:rPr>
          <w:sz w:val="24"/>
          <w:szCs w:val="24"/>
        </w:rPr>
      </w:pPr>
      <w:r>
        <w:t>VII. God’s Word should be studied with Obedience.</w:t>
      </w:r>
    </w:p>
    <w:p w14:paraId="4232EFB5" w14:textId="77777777" w:rsidR="00F97FA5" w:rsidRDefault="00F97FA5">
      <w:pPr>
        <w:spacing w:before="180"/>
      </w:pPr>
      <w:r>
        <w:rPr>
          <w:b/>
          <w:bCs/>
        </w:rPr>
        <w:t>John 7:17</w:t>
      </w:r>
      <w:r>
        <w:rPr>
          <w:b/>
          <w:bCs/>
          <w:color w:val="A0A0A0"/>
        </w:rPr>
        <w:t xml:space="preserve"> ESV</w:t>
      </w:r>
    </w:p>
    <w:p w14:paraId="3722D73C" w14:textId="77777777" w:rsidR="00F97FA5" w:rsidRDefault="00F97FA5">
      <w:pPr>
        <w:spacing w:after="180"/>
      </w:pPr>
      <w:r>
        <w:rPr>
          <w:sz w:val="28"/>
          <w:szCs w:val="28"/>
        </w:rPr>
        <w:t xml:space="preserve">If anyone’s will </w:t>
      </w:r>
      <w:proofErr w:type="gramStart"/>
      <w:r>
        <w:rPr>
          <w:sz w:val="28"/>
          <w:szCs w:val="28"/>
        </w:rPr>
        <w:t>is</w:t>
      </w:r>
      <w:proofErr w:type="gramEnd"/>
      <w:r>
        <w:rPr>
          <w:sz w:val="28"/>
          <w:szCs w:val="28"/>
        </w:rPr>
        <w:t xml:space="preserve"> to do God’s will, he will know whether the teaching is from God or whether I am speaking on my own authority.</w:t>
      </w:r>
    </w:p>
    <w:p w14:paraId="4EA7E287" w14:textId="77777777" w:rsidR="00F97FA5" w:rsidRDefault="00F97FA5">
      <w:pPr>
        <w:spacing w:before="180"/>
      </w:pPr>
      <w:r>
        <w:rPr>
          <w:b/>
          <w:bCs/>
        </w:rPr>
        <w:t>John 13:17</w:t>
      </w:r>
      <w:r>
        <w:rPr>
          <w:b/>
          <w:bCs/>
          <w:color w:val="A0A0A0"/>
        </w:rPr>
        <w:t xml:space="preserve"> ESV</w:t>
      </w:r>
    </w:p>
    <w:p w14:paraId="19AA24B2" w14:textId="77777777" w:rsidR="00F97FA5" w:rsidRDefault="00F97FA5">
      <w:pPr>
        <w:spacing w:after="180"/>
      </w:pPr>
      <w:r>
        <w:rPr>
          <w:sz w:val="28"/>
          <w:szCs w:val="28"/>
        </w:rPr>
        <w:t>If you know these things, blessed are you if you do them.</w:t>
      </w:r>
    </w:p>
    <w:p w14:paraId="2F4E775D" w14:textId="77777777" w:rsidR="00F97FA5" w:rsidRDefault="00F97FA5">
      <w:pPr>
        <w:spacing w:before="180"/>
      </w:pPr>
      <w:r>
        <w:rPr>
          <w:b/>
          <w:bCs/>
        </w:rPr>
        <w:t>Matthew 7:24–25</w:t>
      </w:r>
      <w:r>
        <w:rPr>
          <w:b/>
          <w:bCs/>
          <w:color w:val="A0A0A0"/>
        </w:rPr>
        <w:t xml:space="preserve"> ESV</w:t>
      </w:r>
    </w:p>
    <w:p w14:paraId="7045F530" w14:textId="77777777" w:rsidR="00F97FA5" w:rsidRDefault="00F97FA5">
      <w:pPr>
        <w:spacing w:after="180"/>
      </w:pPr>
      <w:r>
        <w:rPr>
          <w:sz w:val="28"/>
          <w:szCs w:val="28"/>
        </w:rPr>
        <w:lastRenderedPageBreak/>
        <w:t>“Everyone then who hears these words of mine and does them will be like a wise man who built his house on the rock. And the rain fell, and the floods came, and the winds blew and beat on that house, but it did not fall, because it had been founded on the rock.</w:t>
      </w:r>
    </w:p>
    <w:p w14:paraId="46DC1A70" w14:textId="77777777" w:rsidR="00F97FA5" w:rsidRDefault="00F97FA5">
      <w:pPr>
        <w:spacing w:before="180"/>
      </w:pPr>
      <w:r>
        <w:rPr>
          <w:b/>
          <w:bCs/>
        </w:rPr>
        <w:t>James 1:22</w:t>
      </w:r>
      <w:r>
        <w:rPr>
          <w:b/>
          <w:bCs/>
          <w:color w:val="A0A0A0"/>
        </w:rPr>
        <w:t xml:space="preserve"> ESV</w:t>
      </w:r>
    </w:p>
    <w:p w14:paraId="04EF1907" w14:textId="77777777" w:rsidR="00F97FA5" w:rsidRDefault="00F97FA5">
      <w:pPr>
        <w:spacing w:after="180"/>
      </w:pPr>
      <w:r>
        <w:rPr>
          <w:sz w:val="28"/>
          <w:szCs w:val="28"/>
        </w:rPr>
        <w:t>But be doers of the word, and not hearers only, deceiving yourselves.</w:t>
      </w:r>
    </w:p>
    <w:p w14:paraId="639FC8F4" w14:textId="77777777" w:rsidR="007F7F4E" w:rsidRDefault="00F97FA5">
      <w:r>
        <w:rPr>
          <w:noProof/>
        </w:rPr>
        <w:drawing>
          <wp:inline distT="0" distB="0" distL="0" distR="0" wp14:anchorId="62D8DC0D" wp14:editId="347EC85F">
            <wp:extent cx="6858000" cy="5800725"/>
            <wp:effectExtent l="0" t="0" r="0" b="9525"/>
            <wp:docPr id="2" name="Picture 2"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 Must I do to be Saved graphi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5800725"/>
                    </a:xfrm>
                    <a:prstGeom prst="rect">
                      <a:avLst/>
                    </a:prstGeom>
                  </pic:spPr>
                </pic:pic>
              </a:graphicData>
            </a:graphic>
          </wp:inline>
        </w:drawing>
      </w:r>
    </w:p>
    <w:sectPr w:rsidR="007F7F4E" w:rsidSect="00F97FA5">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80717" w14:textId="77777777" w:rsidR="00F97FA5" w:rsidRDefault="00F97FA5" w:rsidP="00F97FA5">
      <w:pPr>
        <w:spacing w:after="0" w:line="240" w:lineRule="auto"/>
      </w:pPr>
      <w:r>
        <w:separator/>
      </w:r>
    </w:p>
  </w:endnote>
  <w:endnote w:type="continuationSeparator" w:id="0">
    <w:p w14:paraId="0D327D76" w14:textId="77777777" w:rsidR="00F97FA5" w:rsidRDefault="00F97FA5" w:rsidP="00F97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643C5" w14:textId="77777777" w:rsidR="00000000" w:rsidRDefault="00582428" w:rsidP="00F97FA5">
    <w:pPr>
      <w:jc w:val="center"/>
    </w:pPr>
    <w:r>
      <w:t xml:space="preserve">Page </w:t>
    </w:r>
    <w:r>
      <w:pgNum/>
    </w:r>
    <w:r w:rsidR="00F97FA5">
      <w:t xml:space="preserve"> of </w:t>
    </w:r>
    <w:fldSimple w:instr=" NUMPAGES  \* Arabic  \* MERGEFORMAT ">
      <w:r w:rsidR="00F97FA5">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B25AD" w14:textId="77777777" w:rsidR="00F97FA5" w:rsidRDefault="00F97FA5" w:rsidP="00F97FA5">
      <w:pPr>
        <w:spacing w:after="0" w:line="240" w:lineRule="auto"/>
      </w:pPr>
      <w:r>
        <w:separator/>
      </w:r>
    </w:p>
  </w:footnote>
  <w:footnote w:type="continuationSeparator" w:id="0">
    <w:p w14:paraId="07EC8C14" w14:textId="77777777" w:rsidR="00F97FA5" w:rsidRDefault="00F97FA5" w:rsidP="00F97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D6260" w14:textId="77777777" w:rsidR="00F97FA5" w:rsidRDefault="00F97FA5">
    <w:pPr>
      <w:pStyle w:val="Header"/>
    </w:pPr>
    <w:r>
      <w:rPr>
        <w:noProof/>
      </w:rPr>
      <mc:AlternateContent>
        <mc:Choice Requires="wps">
          <w:drawing>
            <wp:anchor distT="0" distB="0" distL="118745" distR="118745" simplePos="0" relativeHeight="251659264" behindDoc="1" locked="0" layoutInCell="1" allowOverlap="0" wp14:anchorId="641907FB" wp14:editId="2F5413A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781F376" w14:textId="77777777" w:rsidR="00F97FA5" w:rsidRDefault="00F97FA5">
                              <w:pPr>
                                <w:pStyle w:val="Header"/>
                                <w:tabs>
                                  <w:tab w:val="clear" w:pos="4680"/>
                                  <w:tab w:val="clear" w:pos="9360"/>
                                </w:tabs>
                                <w:jc w:val="center"/>
                                <w:rPr>
                                  <w:caps/>
                                  <w:color w:val="FFFFFF" w:themeColor="background1"/>
                                </w:rPr>
                              </w:pPr>
                              <w:r w:rsidRPr="00F97FA5">
                                <w:rPr>
                                  <w:rFonts w:ascii="Calibri" w:eastAsia="Calibri" w:hAnsi="Calibri" w:cs="Times New Roman"/>
                                  <w:sz w:val="64"/>
                                  <w:szCs w:val="64"/>
                                </w:rPr>
                                <w:t>What does it mean to study to show thyself approved unto God?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41907FB"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781F376" w14:textId="77777777" w:rsidR="00F97FA5" w:rsidRDefault="00F97FA5">
                        <w:pPr>
                          <w:pStyle w:val="Header"/>
                          <w:tabs>
                            <w:tab w:val="clear" w:pos="4680"/>
                            <w:tab w:val="clear" w:pos="9360"/>
                          </w:tabs>
                          <w:jc w:val="center"/>
                          <w:rPr>
                            <w:caps/>
                            <w:color w:val="FFFFFF" w:themeColor="background1"/>
                          </w:rPr>
                        </w:pPr>
                        <w:r w:rsidRPr="00F97FA5">
                          <w:rPr>
                            <w:rFonts w:ascii="Calibri" w:eastAsia="Calibri" w:hAnsi="Calibri" w:cs="Times New Roman"/>
                            <w:sz w:val="64"/>
                            <w:szCs w:val="64"/>
                          </w:rPr>
                          <w:t>What does it mean to study to show thyself approved unto God?</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FA5"/>
    <w:rsid w:val="002D15D2"/>
    <w:rsid w:val="007F7F4E"/>
    <w:rsid w:val="00A475F3"/>
    <w:rsid w:val="00D00293"/>
    <w:rsid w:val="00EA72AA"/>
    <w:rsid w:val="00F92585"/>
    <w:rsid w:val="00F97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87694"/>
  <w15:chartTrackingRefBased/>
  <w15:docId w15:val="{53C1CB4F-9905-4AA5-9ACA-63BC4F45E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97FA5"/>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97FA5"/>
    <w:rPr>
      <w:rFonts w:ascii="Times New Roman" w:eastAsiaTheme="minorEastAsia" w:hAnsi="Times New Roman" w:cs="Times New Roman"/>
      <w:sz w:val="52"/>
      <w:szCs w:val="52"/>
    </w:rPr>
  </w:style>
  <w:style w:type="paragraph" w:styleId="Header">
    <w:name w:val="header"/>
    <w:basedOn w:val="Normal"/>
    <w:link w:val="HeaderChar"/>
    <w:uiPriority w:val="99"/>
    <w:unhideWhenUsed/>
    <w:rsid w:val="00F97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FA5"/>
  </w:style>
  <w:style w:type="paragraph" w:styleId="Footer">
    <w:name w:val="footer"/>
    <w:basedOn w:val="Normal"/>
    <w:link w:val="FooterChar"/>
    <w:uiPriority w:val="99"/>
    <w:unhideWhenUsed/>
    <w:rsid w:val="00F97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429</Words>
  <Characters>2448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does it mean to study to show thyself approved unto God?</dc:title>
  <dc:subject/>
  <dc:creator>Barry Johnson</dc:creator>
  <cp:keywords/>
  <dc:description/>
  <cp:lastModifiedBy>Barry Johnson</cp:lastModifiedBy>
  <cp:revision>5</cp:revision>
  <cp:lastPrinted>2019-10-27T12:44:00Z</cp:lastPrinted>
  <dcterms:created xsi:type="dcterms:W3CDTF">2019-10-27T12:27:00Z</dcterms:created>
  <dcterms:modified xsi:type="dcterms:W3CDTF">2019-10-27T12:44:00Z</dcterms:modified>
</cp:coreProperties>
</file>