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before="160" w:after="160"/>
        <w:ind w:left="0" w:right="0" w:firstLine="0"/>
        <w:jc w:val="left"/>
        <w:rPr>
          <w:b w:val="1"/>
          <w:bCs w:val="1"/>
          <w:sz w:val="24"/>
          <w:szCs w:val="24"/>
          <w:rtl w:val="0"/>
        </w:rPr>
      </w:pPr>
      <w:r>
        <w:rPr>
          <w:b w:val="1"/>
          <w:bCs w:val="1"/>
          <w:sz w:val="24"/>
          <w:szCs w:val="24"/>
          <w:rtl w:val="0"/>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3293814</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hat_is_caesar_s_and_what_is_god_s-title-1-still-16x9.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spacing w:before="300" w:after="200"/>
        <w:ind w:left="0" w:right="0" w:firstLine="0"/>
        <w:jc w:val="left"/>
        <w:rPr>
          <w:sz w:val="24"/>
          <w:szCs w:val="24"/>
          <w:rtl w:val="0"/>
        </w:rPr>
      </w:pPr>
      <w:r>
        <w:rPr>
          <w:sz w:val="24"/>
          <w:szCs w:val="24"/>
          <w:rtl w:val="0"/>
          <w:lang w:val="en-US"/>
        </w:rPr>
        <w:t>Synopsis:</w:t>
      </w:r>
    </w:p>
    <w:p>
      <w:pPr>
        <w:pStyle w:val="Default"/>
        <w:bidi w:val="0"/>
        <w:spacing w:before="300" w:after="200"/>
        <w:ind w:left="0" w:right="0" w:firstLine="0"/>
        <w:jc w:val="left"/>
        <w:rPr>
          <w:rtl w:val="0"/>
        </w:rPr>
      </w:pPr>
      <w:r>
        <w:rPr>
          <w:sz w:val="24"/>
          <w:szCs w:val="24"/>
          <w:rtl w:val="0"/>
          <w:lang w:val="en-US"/>
        </w:rPr>
        <w:t>The line between who owns what can get blurred so we should always remember that God owns it all.</w:t>
      </w:r>
      <w:r>
        <w:rPr>
          <w:rFonts w:ascii="Arial Unicode MS" w:cs="Arial Unicode MS" w:hAnsi="Arial Unicode MS" w:eastAsia="Arial Unicode MS"/>
          <w:b w:val="0"/>
          <w:bCs w:val="0"/>
          <w:i w:val="0"/>
          <w:iCs w:val="0"/>
          <w:sz w:val="24"/>
          <w:szCs w:val="24"/>
          <w:rtl w:val="0"/>
        </w:rPr>
        <w:br w:type="page"/>
      </w:r>
    </w:p>
    <w:p>
      <w:pPr>
        <w:pStyle w:val="Default"/>
        <w:bidi w:val="0"/>
        <w:ind w:left="0" w:right="0" w:firstLine="0"/>
        <w:jc w:val="left"/>
        <w:rPr>
          <w:sz w:val="36"/>
          <w:szCs w:val="36"/>
          <w:rtl w:val="0"/>
        </w:rPr>
      </w:pPr>
      <w:r>
        <w:rPr>
          <w:sz w:val="36"/>
          <w:szCs w:val="36"/>
          <w:rtl w:val="0"/>
          <w:lang w:val="en-US"/>
        </w:rPr>
        <w:t>What Belongs to the World</w:t>
      </w:r>
    </w:p>
    <w:p>
      <w:pPr>
        <w:pStyle w:val="Default"/>
        <w:bidi w:val="0"/>
        <w:spacing w:before="120"/>
        <w:ind w:left="0" w:right="0" w:firstLine="0"/>
        <w:jc w:val="left"/>
        <w:rPr>
          <w:b w:val="0"/>
          <w:bCs w:val="0"/>
          <w:sz w:val="24"/>
          <w:szCs w:val="24"/>
          <w:rtl w:val="0"/>
        </w:rPr>
      </w:pPr>
      <w:r>
        <w:rPr>
          <w:b w:val="1"/>
          <w:bCs w:val="1"/>
          <w:sz w:val="24"/>
          <w:szCs w:val="24"/>
          <w:rtl w:val="0"/>
          <w:lang w:val="en-US"/>
        </w:rPr>
        <w:t>Matthew 6:19</w:t>
      </w:r>
      <w:r>
        <w:rPr>
          <w:b w:val="1"/>
          <w:bCs w:val="1"/>
          <w:sz w:val="24"/>
          <w:szCs w:val="24"/>
          <w:rtl w:val="0"/>
        </w:rPr>
        <w:t>–</w:t>
      </w:r>
      <w:r>
        <w:rPr>
          <w:b w:val="1"/>
          <w:bCs w:val="1"/>
          <w:sz w:val="24"/>
          <w:szCs w:val="24"/>
          <w:rtl w:val="0"/>
        </w:rPr>
        <w:t>21</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rPr>
        <w:t>“</w:t>
      </w:r>
      <w:r>
        <w:rPr>
          <w:sz w:val="24"/>
          <w:szCs w:val="24"/>
          <w:rtl w:val="0"/>
          <w:lang w:val="en-US"/>
        </w:rPr>
        <w:t xml:space="preserve">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rPr>
        <w:t>1 Corinthians 6:9</w:t>
      </w:r>
      <w:r>
        <w:rPr>
          <w:b w:val="1"/>
          <w:bCs w:val="1"/>
          <w:sz w:val="24"/>
          <w:szCs w:val="24"/>
          <w:rtl w:val="0"/>
        </w:rPr>
        <w:t>–</w:t>
      </w:r>
      <w:r>
        <w:rPr>
          <w:b w:val="1"/>
          <w:bCs w:val="1"/>
          <w:sz w:val="24"/>
          <w:szCs w:val="24"/>
          <w:rtl w:val="0"/>
        </w:rPr>
        <w:t>11</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Or do you not know that the unrighteous will not inherit the kingdom of God? Do not be deceived: neither the sexually immoral, nor idolaters, nor adulterers, nor men who practice homosexuality, nor thieves, nor the greedy, nor drunkards, nor revilers, nor swindlers will inherit the kingdom of God. And such were some of you. But you were washed, you were sanctified, you were justified in the name of the Lord Jesus Christ and by the Spirit of our God.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rPr>
        <w:t>1 Corinthians 15:50</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I tell you this, brothers: flesh and blood cannot inherit the kingdom of God, nor does the perishable inherit the imperishable.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rPr>
        <w:t>Galatians 5:19</w:t>
      </w:r>
      <w:r>
        <w:rPr>
          <w:b w:val="1"/>
          <w:bCs w:val="1"/>
          <w:sz w:val="24"/>
          <w:szCs w:val="24"/>
          <w:rtl w:val="0"/>
        </w:rPr>
        <w:t>–</w:t>
      </w:r>
      <w:r>
        <w:rPr>
          <w:b w:val="1"/>
          <w:bCs w:val="1"/>
          <w:sz w:val="24"/>
          <w:szCs w:val="24"/>
          <w:rtl w:val="0"/>
        </w:rPr>
        <w:t>21</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Now the works of the flesh are evident: sexual immorality, impurity, sensuality, idolatry, sorcery, enmity, strife, jealousy, fits of anger, rivalries, dissensions, divisions, envy, drunkenness, orgies, and things like these. I warn you, as I warned you before, that those who do such things will not inherit the kingdom of God. </w:t>
      </w:r>
      <w:r>
        <w:rPr>
          <w:sz w:val="24"/>
          <w:szCs w:val="24"/>
          <w:rtl w:val="0"/>
        </w:rPr>
        <w:br w:type="textWrapping"/>
      </w:r>
    </w:p>
    <w:p>
      <w:pPr>
        <w:pStyle w:val="Default"/>
        <w:bidi w:val="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ind w:left="0" w:right="0" w:firstLine="0"/>
        <w:jc w:val="left"/>
        <w:rPr>
          <w:sz w:val="36"/>
          <w:szCs w:val="36"/>
          <w:rtl w:val="0"/>
        </w:rPr>
      </w:pPr>
      <w:r>
        <w:rPr>
          <w:sz w:val="36"/>
          <w:szCs w:val="36"/>
          <w:rtl w:val="0"/>
          <w:lang w:val="en-US"/>
        </w:rPr>
        <w:t>What Belongs to You</w:t>
      </w:r>
    </w:p>
    <w:p>
      <w:pPr>
        <w:pStyle w:val="Default"/>
        <w:bidi w:val="0"/>
        <w:spacing w:before="120"/>
        <w:ind w:left="0" w:right="0" w:firstLine="0"/>
        <w:jc w:val="left"/>
        <w:rPr>
          <w:b w:val="0"/>
          <w:bCs w:val="0"/>
          <w:sz w:val="24"/>
          <w:szCs w:val="24"/>
          <w:rtl w:val="0"/>
        </w:rPr>
      </w:pPr>
      <w:r>
        <w:rPr>
          <w:b w:val="1"/>
          <w:bCs w:val="1"/>
          <w:sz w:val="24"/>
          <w:szCs w:val="24"/>
          <w:rtl w:val="0"/>
          <w:lang w:val="en-US"/>
        </w:rPr>
        <w:t>Matthew 12:36</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I tell you, on the day of judgment people will give account for every careless word they speak,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lang w:val="en-US"/>
        </w:rPr>
        <w:t>Revelation 20:13</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And the sea gave up the dead who were in it, Death and Hades gave up the dead who were in them, and they were judged, each one of them, according to what they had done.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lang w:val="da-DK"/>
        </w:rPr>
        <w:t>Romans 2:15</w:t>
      </w:r>
      <w:r>
        <w:rPr>
          <w:b w:val="1"/>
          <w:bCs w:val="1"/>
          <w:sz w:val="24"/>
          <w:szCs w:val="24"/>
          <w:rtl w:val="0"/>
        </w:rPr>
        <w:t>–</w:t>
      </w:r>
      <w:r>
        <w:rPr>
          <w:b w:val="1"/>
          <w:bCs w:val="1"/>
          <w:sz w:val="24"/>
          <w:szCs w:val="24"/>
          <w:rtl w:val="0"/>
        </w:rPr>
        <w:t>16</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They show that the work of the law is written on their hearts, while their conscience also bears witness, and their conflicting thoughts accuse or even excuse them on that day when, according to my gospel, God judges the secrets of men by Christ Jesus. </w:t>
      </w:r>
      <w:r>
        <w:rPr>
          <w:sz w:val="24"/>
          <w:szCs w:val="24"/>
          <w:rtl w:val="0"/>
        </w:rPr>
        <w:br w:type="textWrapping"/>
      </w:r>
    </w:p>
    <w:p>
      <w:pPr>
        <w:pStyle w:val="Default"/>
        <w:bidi w:val="0"/>
        <w:ind w:left="0" w:right="0" w:firstLine="0"/>
        <w:jc w:val="left"/>
        <w:rPr>
          <w:sz w:val="36"/>
          <w:szCs w:val="36"/>
          <w:rtl w:val="0"/>
        </w:rPr>
      </w:pPr>
      <w:r>
        <w:rPr>
          <w:sz w:val="36"/>
          <w:szCs w:val="36"/>
          <w:rtl w:val="0"/>
          <w:lang w:val="en-US"/>
        </w:rPr>
        <w:t>What Belongs to God</w:t>
      </w:r>
    </w:p>
    <w:p>
      <w:pPr>
        <w:pStyle w:val="Default"/>
        <w:bidi w:val="0"/>
        <w:spacing w:before="120"/>
        <w:ind w:left="0" w:right="0" w:firstLine="0"/>
        <w:jc w:val="left"/>
        <w:rPr>
          <w:b w:val="0"/>
          <w:bCs w:val="0"/>
          <w:sz w:val="24"/>
          <w:szCs w:val="24"/>
          <w:rtl w:val="0"/>
        </w:rPr>
      </w:pPr>
      <w:r>
        <w:rPr>
          <w:b w:val="1"/>
          <w:bCs w:val="1"/>
          <w:sz w:val="24"/>
          <w:szCs w:val="24"/>
          <w:rtl w:val="0"/>
        </w:rPr>
        <w:t>Exodus 9:29</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Moses said to him, </w:t>
      </w:r>
      <w:r>
        <w:rPr>
          <w:sz w:val="24"/>
          <w:szCs w:val="24"/>
          <w:rtl w:val="0"/>
        </w:rPr>
        <w:t>“</w:t>
      </w:r>
      <w:r>
        <w:rPr>
          <w:sz w:val="24"/>
          <w:szCs w:val="24"/>
          <w:rtl w:val="0"/>
          <w:lang w:val="en-US"/>
        </w:rPr>
        <w:t>As soon as I have gone out of the city, I will stretch out my hands to the LORD. The thunder will cease, and there will be no more hail, so that you may know that the earth is the LORD</w:t>
      </w:r>
      <w:r>
        <w:rPr>
          <w:sz w:val="24"/>
          <w:szCs w:val="24"/>
          <w:rtl w:val="0"/>
        </w:rPr>
        <w:t>’</w:t>
      </w:r>
      <w:r>
        <w:rPr>
          <w:sz w:val="24"/>
          <w:szCs w:val="24"/>
          <w:rtl w:val="0"/>
          <w:lang w:val="pt-PT"/>
        </w:rPr>
        <w:t xml:space="preserve">s.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rPr>
        <w:t>Exodus 19:5</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Now therefore, if you will indeed obey my voice and keep my covenant, you shall be my treasured possession among all peoples, for all the earth is mine;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lang w:val="de-DE"/>
        </w:rPr>
        <w:t>Deuteronomy 10:14</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Behold, to the LORD your God belong heaven and the heaven of heavens, the earth with all that is in it.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lang w:val="en-US"/>
        </w:rPr>
        <w:t>Job 41:11</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      Who has first given to me, that I should repay him? </w:t>
      </w:r>
      <w:r>
        <w:rPr>
          <w:sz w:val="24"/>
          <w:szCs w:val="24"/>
          <w:rtl w:val="0"/>
        </w:rPr>
        <w:br w:type="textWrapping"/>
        <w:t xml:space="preserve">      </w:t>
      </w:r>
      <w:r>
        <w:rPr>
          <w:sz w:val="24"/>
          <w:szCs w:val="24"/>
          <w:rtl w:val="0"/>
          <w:lang w:val="en-US"/>
        </w:rPr>
        <w:t xml:space="preserve">Whatever is under the whole heaven is mine.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lang w:val="pt-PT"/>
        </w:rPr>
        <w:t>Psalm 24:1</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rPr>
        <w:br w:type="textWrapping"/>
        <w:t xml:space="preserve">      </w:t>
      </w:r>
      <w:r>
        <w:rPr>
          <w:sz w:val="24"/>
          <w:szCs w:val="24"/>
          <w:rtl w:val="0"/>
          <w:lang w:val="en-US"/>
        </w:rPr>
        <w:t>The earth is the LORD</w:t>
      </w:r>
      <w:r>
        <w:rPr>
          <w:sz w:val="24"/>
          <w:szCs w:val="24"/>
          <w:rtl w:val="0"/>
        </w:rPr>
        <w:t>’</w:t>
      </w:r>
      <w:r>
        <w:rPr>
          <w:sz w:val="24"/>
          <w:szCs w:val="24"/>
          <w:rtl w:val="0"/>
          <w:lang w:val="en-US"/>
        </w:rPr>
        <w:t xml:space="preserve">s and the fullness thereof, </w:t>
      </w:r>
      <w:r>
        <w:rPr>
          <w:sz w:val="24"/>
          <w:szCs w:val="24"/>
          <w:rtl w:val="0"/>
        </w:rPr>
        <w:br w:type="textWrapping"/>
        <w:t xml:space="preserve">      </w:t>
      </w:r>
      <w:r>
        <w:rPr>
          <w:sz w:val="24"/>
          <w:szCs w:val="24"/>
          <w:rtl w:val="0"/>
          <w:lang w:val="en-US"/>
        </w:rPr>
        <w:t xml:space="preserve">the world and those who dwell therein,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lang w:val="it-IT"/>
        </w:rPr>
        <w:t>Psalm 50:7</w:t>
      </w:r>
      <w:r>
        <w:rPr>
          <w:b w:val="1"/>
          <w:bCs w:val="1"/>
          <w:sz w:val="24"/>
          <w:szCs w:val="24"/>
          <w:rtl w:val="0"/>
        </w:rPr>
        <w:t>–</w:t>
      </w:r>
      <w:r>
        <w:rPr>
          <w:b w:val="1"/>
          <w:bCs w:val="1"/>
          <w:sz w:val="24"/>
          <w:szCs w:val="24"/>
          <w:rtl w:val="0"/>
        </w:rPr>
        <w:t>12</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rPr>
        <w:br w:type="textWrapping"/>
        <w:t xml:space="preserve">      “</w:t>
      </w:r>
      <w:r>
        <w:rPr>
          <w:sz w:val="24"/>
          <w:szCs w:val="24"/>
          <w:rtl w:val="0"/>
          <w:lang w:val="en-US"/>
        </w:rPr>
        <w:t xml:space="preserve">Hear, O my people, and I will speak; </w:t>
      </w:r>
      <w:r>
        <w:rPr>
          <w:sz w:val="24"/>
          <w:szCs w:val="24"/>
          <w:rtl w:val="0"/>
        </w:rPr>
        <w:br w:type="textWrapping"/>
        <w:t xml:space="preserve">      </w:t>
      </w:r>
      <w:r>
        <w:rPr>
          <w:sz w:val="24"/>
          <w:szCs w:val="24"/>
          <w:rtl w:val="0"/>
          <w:lang w:val="en-US"/>
        </w:rPr>
        <w:t xml:space="preserve">O Israel, I will testify against you. </w:t>
      </w:r>
      <w:r>
        <w:rPr>
          <w:sz w:val="24"/>
          <w:szCs w:val="24"/>
          <w:rtl w:val="0"/>
        </w:rPr>
        <w:br w:type="textWrapping"/>
        <w:t xml:space="preserve">      </w:t>
      </w:r>
      <w:r>
        <w:rPr>
          <w:sz w:val="24"/>
          <w:szCs w:val="24"/>
          <w:rtl w:val="0"/>
          <w:lang w:val="en-US"/>
        </w:rPr>
        <w:t xml:space="preserve">I am God, your God. </w:t>
      </w:r>
      <w:r>
        <w:rPr>
          <w:sz w:val="24"/>
          <w:szCs w:val="24"/>
          <w:rtl w:val="0"/>
        </w:rPr>
        <w:br w:type="textWrapping"/>
        <w:t xml:space="preserve">      </w:t>
      </w:r>
      <w:r>
        <w:rPr>
          <w:sz w:val="24"/>
          <w:szCs w:val="24"/>
          <w:rtl w:val="0"/>
          <w:lang w:val="en-US"/>
        </w:rPr>
        <w:t xml:space="preserve">Not for your sacrifices do I rebuke you; </w:t>
      </w:r>
      <w:r>
        <w:rPr>
          <w:sz w:val="24"/>
          <w:szCs w:val="24"/>
          <w:rtl w:val="0"/>
        </w:rPr>
        <w:br w:type="textWrapping"/>
        <w:t xml:space="preserve">      </w:t>
      </w:r>
      <w:r>
        <w:rPr>
          <w:sz w:val="24"/>
          <w:szCs w:val="24"/>
          <w:rtl w:val="0"/>
          <w:lang w:val="en-US"/>
        </w:rPr>
        <w:t xml:space="preserve">your burnt offerings are continually before me. </w:t>
      </w:r>
      <w:r>
        <w:rPr>
          <w:sz w:val="24"/>
          <w:szCs w:val="24"/>
          <w:rtl w:val="0"/>
        </w:rPr>
        <w:br w:type="textWrapping"/>
        <w:t xml:space="preserve">      </w:t>
      </w:r>
      <w:r>
        <w:rPr>
          <w:sz w:val="24"/>
          <w:szCs w:val="24"/>
          <w:rtl w:val="0"/>
          <w:lang w:val="en-US"/>
        </w:rPr>
        <w:t xml:space="preserve">I will not accept a bull from your house </w:t>
      </w:r>
      <w:r>
        <w:rPr>
          <w:sz w:val="24"/>
          <w:szCs w:val="24"/>
          <w:rtl w:val="0"/>
        </w:rPr>
        <w:br w:type="textWrapping"/>
        <w:t xml:space="preserve">      </w:t>
      </w:r>
      <w:r>
        <w:rPr>
          <w:sz w:val="24"/>
          <w:szCs w:val="24"/>
          <w:rtl w:val="0"/>
          <w:lang w:val="en-US"/>
        </w:rPr>
        <w:t xml:space="preserve">or goats from your folds. </w:t>
      </w:r>
      <w:r>
        <w:rPr>
          <w:sz w:val="24"/>
          <w:szCs w:val="24"/>
          <w:rtl w:val="0"/>
        </w:rPr>
        <w:br w:type="textWrapping"/>
        <w:t xml:space="preserve">      </w:t>
      </w:r>
      <w:r>
        <w:rPr>
          <w:sz w:val="24"/>
          <w:szCs w:val="24"/>
          <w:rtl w:val="0"/>
          <w:lang w:val="en-US"/>
        </w:rPr>
        <w:t xml:space="preserve">For every beast of the forest is mine, </w:t>
      </w:r>
      <w:r>
        <w:rPr>
          <w:sz w:val="24"/>
          <w:szCs w:val="24"/>
          <w:rtl w:val="0"/>
        </w:rPr>
        <w:br w:type="textWrapping"/>
        <w:t xml:space="preserve">      </w:t>
      </w:r>
      <w:r>
        <w:rPr>
          <w:sz w:val="24"/>
          <w:szCs w:val="24"/>
          <w:rtl w:val="0"/>
          <w:lang w:val="en-US"/>
        </w:rPr>
        <w:t xml:space="preserve">the cattle on a thousand hills. </w:t>
      </w:r>
      <w:r>
        <w:rPr>
          <w:sz w:val="24"/>
          <w:szCs w:val="24"/>
          <w:rtl w:val="0"/>
        </w:rPr>
        <w:br w:type="textWrapping"/>
        <w:t xml:space="preserve">      </w:t>
      </w:r>
      <w:r>
        <w:rPr>
          <w:sz w:val="24"/>
          <w:szCs w:val="24"/>
          <w:rtl w:val="0"/>
          <w:lang w:val="en-US"/>
        </w:rPr>
        <w:t xml:space="preserve">I know all the birds of the hills, </w:t>
      </w:r>
      <w:r>
        <w:rPr>
          <w:sz w:val="24"/>
          <w:szCs w:val="24"/>
          <w:rtl w:val="0"/>
        </w:rPr>
        <w:br w:type="textWrapping"/>
        <w:t xml:space="preserve">      </w:t>
      </w:r>
      <w:r>
        <w:rPr>
          <w:sz w:val="24"/>
          <w:szCs w:val="24"/>
          <w:rtl w:val="0"/>
          <w:lang w:val="en-US"/>
        </w:rPr>
        <w:t xml:space="preserve">and all that moves in the field is mine. </w:t>
      </w:r>
      <w:r>
        <w:rPr>
          <w:sz w:val="24"/>
          <w:szCs w:val="24"/>
          <w:rtl w:val="0"/>
        </w:rPr>
        <w:br w:type="textWrapping"/>
        <w:br w:type="textWrapping"/>
        <w:t xml:space="preserve">      “</w:t>
      </w:r>
      <w:r>
        <w:rPr>
          <w:sz w:val="24"/>
          <w:szCs w:val="24"/>
          <w:rtl w:val="0"/>
          <w:lang w:val="en-US"/>
        </w:rPr>
        <w:t xml:space="preserve">If I were hungry, I would not tell you, </w:t>
      </w:r>
      <w:r>
        <w:rPr>
          <w:sz w:val="24"/>
          <w:szCs w:val="24"/>
          <w:rtl w:val="0"/>
        </w:rPr>
        <w:br w:type="textWrapping"/>
        <w:t xml:space="preserve">      </w:t>
      </w:r>
      <w:r>
        <w:rPr>
          <w:sz w:val="24"/>
          <w:szCs w:val="24"/>
          <w:rtl w:val="0"/>
          <w:lang w:val="en-US"/>
        </w:rPr>
        <w:t xml:space="preserve">for the world and its fullness are mine.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rPr>
        <w:t>Psalm 89:11</w:t>
      </w:r>
      <w:r>
        <w:rPr>
          <w:b w:val="1"/>
          <w:bCs w:val="1"/>
          <w:color w:val="afafaf"/>
          <w:sz w:val="24"/>
          <w:szCs w:val="24"/>
          <w:rtl w:val="0"/>
          <w:lang w:val="pt-PT"/>
        </w:rPr>
        <w:t xml:space="preserve"> ESV</w:t>
      </w:r>
    </w:p>
    <w:p>
      <w:pPr>
        <w:pStyle w:val="Default"/>
        <w:bidi w:val="0"/>
        <w:ind w:left="0" w:right="0" w:firstLine="0"/>
        <w:jc w:val="left"/>
        <w:rPr>
          <w:sz w:val="24"/>
          <w:szCs w:val="24"/>
          <w:rtl w:val="0"/>
        </w:rPr>
      </w:pPr>
      <w:r>
        <w:rPr>
          <w:sz w:val="24"/>
          <w:szCs w:val="24"/>
          <w:rtl w:val="0"/>
          <w:lang w:val="en-US"/>
        </w:rPr>
        <w:t xml:space="preserve">      The heavens are yours; the earth also is yours; </w:t>
      </w:r>
      <w:r>
        <w:rPr>
          <w:sz w:val="24"/>
          <w:szCs w:val="24"/>
          <w:rtl w:val="0"/>
        </w:rPr>
        <w:br w:type="textWrapping"/>
        <w:t xml:space="preserve">      </w:t>
      </w:r>
      <w:r>
        <w:rPr>
          <w:sz w:val="24"/>
          <w:szCs w:val="24"/>
          <w:rtl w:val="0"/>
          <w:lang w:val="en-US"/>
        </w:rPr>
        <w:t xml:space="preserve">the world and all that is in it, you have founded them. </w:t>
      </w:r>
      <w:r>
        <w:rPr>
          <w:sz w:val="24"/>
          <w:szCs w:val="24"/>
          <w:rtl w:val="0"/>
        </w:rPr>
        <w:br w:type="textWrapping"/>
      </w:r>
    </w:p>
    <w:p>
      <w:pPr>
        <w:pStyle w:val="Default"/>
        <w:bidi w:val="0"/>
        <w:ind w:left="0" w:right="0" w:firstLine="0"/>
        <w:jc w:val="left"/>
        <w:rPr>
          <w:b w:val="0"/>
          <w:bCs w:val="0"/>
          <w:sz w:val="24"/>
          <w:szCs w:val="24"/>
          <w:rtl w:val="0"/>
        </w:rPr>
      </w:pPr>
      <w:r>
        <w:rPr>
          <w:b w:val="1"/>
          <w:bCs w:val="1"/>
          <w:sz w:val="24"/>
          <w:szCs w:val="24"/>
          <w:rtl w:val="0"/>
        </w:rPr>
        <w:t>1 Corinthians 10:26</w:t>
      </w:r>
      <w:r>
        <w:rPr>
          <w:b w:val="1"/>
          <w:bCs w:val="1"/>
          <w:color w:val="afafaf"/>
          <w:sz w:val="24"/>
          <w:szCs w:val="24"/>
          <w:rtl w:val="0"/>
          <w:lang w:val="pt-PT"/>
        </w:rPr>
        <w:t xml:space="preserve"> ESV</w:t>
      </w:r>
    </w:p>
    <w:p>
      <w:pPr>
        <w:pStyle w:val="Default"/>
        <w:bidi w:val="0"/>
        <w:ind w:left="0" w:right="0" w:firstLine="0"/>
        <w:jc w:val="left"/>
        <w:rPr>
          <w:rtl w:val="0"/>
        </w:rPr>
      </w:pPr>
      <w:r>
        <w:rPr>
          <w:sz w:val="24"/>
          <w:szCs w:val="24"/>
          <w:rtl w:val="0"/>
          <w:lang w:val="en-US"/>
        </w:rPr>
        <w:t xml:space="preserve">For </w:t>
      </w:r>
      <w:r>
        <w:rPr>
          <w:sz w:val="24"/>
          <w:szCs w:val="24"/>
          <w:rtl w:val="0"/>
        </w:rPr>
        <w:t>“</w:t>
      </w:r>
      <w:r>
        <w:rPr>
          <w:sz w:val="24"/>
          <w:szCs w:val="24"/>
          <w:rtl w:val="0"/>
          <w:lang w:val="en-US"/>
        </w:rPr>
        <w:t>the earth is the Lord</w:t>
      </w:r>
      <w:r>
        <w:rPr>
          <w:sz w:val="24"/>
          <w:szCs w:val="24"/>
          <w:rtl w:val="0"/>
        </w:rPr>
        <w:t>’</w:t>
      </w:r>
      <w:r>
        <w:rPr>
          <w:sz w:val="24"/>
          <w:szCs w:val="24"/>
          <w:rtl w:val="0"/>
          <w:lang w:val="en-US"/>
        </w:rPr>
        <w:t>s, and the fullness thereof.</w:t>
      </w:r>
      <w:r>
        <w:rPr>
          <w:sz w:val="24"/>
          <w:szCs w:val="24"/>
          <w:rtl w:val="0"/>
        </w:rPr>
        <w:t xml:space="preserve">” </w:t>
        <w:br w:type="textWrapping"/>
      </w: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12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12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12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12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rPr>
        <w:t>“</w:t>
      </w:r>
      <w:r>
        <w:rPr>
          <w:color w:val="ff2600"/>
          <w:sz w:val="24"/>
          <w:szCs w:val="24"/>
          <w:rtl w:val="0"/>
          <w:lang w:val="en-US"/>
        </w:rPr>
        <w:t>Whoever acknowledges me before others, I will also acknow</w:t>
      </w:r>
      <w:r>
        <w:drawing>
          <wp:anchor distT="152400" distB="152400" distL="152400" distR="152400" simplePos="0" relativeHeight="251660288" behindDoc="0" locked="0" layoutInCell="1" allowOverlap="1">
            <wp:simplePos x="0" y="0"/>
            <wp:positionH relativeFrom="page">
              <wp:posOffset>457200</wp:posOffset>
            </wp:positionH>
            <wp:positionV relativeFrom="page">
              <wp:posOffset>3293814</wp:posOffset>
            </wp:positionV>
            <wp:extent cx="2922829" cy="5860346"/>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2922829" cy="5860346"/>
                    </a:xfrm>
                    <a:prstGeom prst="rect">
                      <a:avLst/>
                    </a:prstGeom>
                    <a:ln w="12700" cap="flat">
                      <a:noFill/>
                      <a:miter lim="400000"/>
                    </a:ln>
                    <a:effectLst/>
                  </pic:spPr>
                </pic:pic>
              </a:graphicData>
            </a:graphic>
          </wp:anchor>
        </w:drawing>
      </w:r>
      <w:r>
        <w:rPr>
          <w:color w:val="ff2600"/>
          <w:sz w:val="24"/>
          <w:szCs w:val="24"/>
          <w:rtl w:val="0"/>
          <w:lang w:val="en-US"/>
        </w:rPr>
        <w:t xml:space="preserve">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12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12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1</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3 year ministry changing world forever</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bidi w:val="0"/>
      <w:ind w:left="0" w:right="0" w:firstLine="0"/>
      <w:jc w:val="left"/>
      <w:rPr>
        <w:sz w:val="72"/>
        <w:szCs w:val="72"/>
        <w:rtl w:val="0"/>
      </w:rPr>
    </w:pPr>
    <w:r>
      <w:rPr>
        <w:sz w:val="72"/>
        <w:szCs w:val="72"/>
        <w:rtl w:val="0"/>
        <w:lang w:val="en-US"/>
      </w:rPr>
      <w:tab/>
      <w:t>What is God's?</w:t>
    </w:r>
  </w:p>
  <w:p>
    <w:pPr>
      <w:pStyle w:val="Header &amp; Footer"/>
      <w:tabs>
        <w:tab w:val="center" w:pos="5400"/>
        <w:tab w:val="right" w:pos="10800"/>
        <w:tab w:val="clear" w:pos="9020"/>
      </w:tabs>
      <w:bidi w:val="0"/>
      <w:ind w:left="0" w:right="0" w:firstLine="0"/>
      <w:jc w:val="left"/>
      <w:rPr>
        <w:rtl w:val="0"/>
      </w:rPr>
    </w:pPr>
    <w:r>
      <w:rPr>
        <w:rtl w:val="0"/>
      </w:rPr>
      <w:tab/>
    </w:r>
    <w:r>
      <w:rPr>
        <w:sz w:val="24"/>
        <w:szCs w:val="24"/>
        <w:rtl w:val="0"/>
        <w:lang w:val="en-US"/>
      </w:rPr>
      <w:t>Matthew 22:15</w:t>
    </w:r>
    <w:r>
      <w:rPr>
        <w:sz w:val="24"/>
        <w:szCs w:val="24"/>
        <w:rtl w:val="0"/>
      </w:rPr>
      <w:t>–</w:t>
    </w:r>
    <w:r>
      <w:rPr>
        <w:sz w:val="24"/>
        <w:szCs w:val="24"/>
        <w:rtl w:val="0"/>
      </w:rPr>
      <w:t>22 (ESV)</w:t>
    </w:r>
  </w:p>
  <w:p>
    <w:pPr>
      <w:pStyle w:val="Header &amp; Footer"/>
      <w:tabs>
        <w:tab w:val="center" w:pos="5400"/>
        <w:tab w:val="right" w:pos="10800"/>
        <w:tab w:val="clear" w:pos="9020"/>
      </w:tabs>
      <w:bidi w:val="0"/>
      <w:spacing w:before="240"/>
      <w:ind w:left="0" w:right="0" w:firstLine="0"/>
      <w:jc w:val="left"/>
      <w:rPr>
        <w:rFonts w:ascii="Arial" w:cs="Arial" w:hAnsi="Arial" w:eastAsia="Arial"/>
        <w:b w:val="1"/>
        <w:bCs w:val="1"/>
        <w:sz w:val="22"/>
        <w:szCs w:val="22"/>
        <w:rtl w:val="0"/>
      </w:rPr>
    </w:pPr>
    <w:r>
      <w:rPr>
        <w:rFonts w:ascii="Arial" w:cs="Arial" w:hAnsi="Arial" w:eastAsia="Arial"/>
        <w:b w:val="1"/>
        <w:bCs w:val="1"/>
        <w:sz w:val="22"/>
        <w:szCs w:val="22"/>
        <w:rtl w:val="0"/>
      </w:rPr>
      <w:tab/>
    </w:r>
    <w:r>
      <w:rPr>
        <w:rFonts w:ascii="Arial" w:cs="Arial Unicode MS" w:hAnsi="Arial" w:eastAsia="Arial Unicode MS"/>
        <w:b w:val="1"/>
        <w:bCs w:val="1"/>
        <w:i w:val="0"/>
        <w:iCs w:val="0"/>
        <w:sz w:val="22"/>
        <w:szCs w:val="22"/>
        <w:rtl w:val="0"/>
        <w:lang w:val="en-US"/>
      </w:rPr>
      <w:t>Paying Taxes to Caesar</w:t>
    </w:r>
  </w:p>
  <w:p>
    <w:pPr>
      <w:pStyle w:val="Header &amp; Footer"/>
      <w:tabs>
        <w:tab w:val="center" w:pos="5400"/>
        <w:tab w:val="right" w:pos="10800"/>
        <w:tab w:val="clear" w:pos="9020"/>
      </w:tabs>
      <w:bidi w:val="0"/>
      <w:ind w:left="0" w:right="0" w:firstLine="240"/>
      <w:jc w:val="left"/>
      <w:rPr>
        <w:rtl w:val="0"/>
      </w:rPr>
    </w:pPr>
    <w:r>
      <w:rPr>
        <w:rtl w:val="0"/>
      </w:rPr>
      <w:tab/>
    </w:r>
    <w:r>
      <w:rPr>
        <w:rFonts w:ascii="Arial" w:cs="Arial Unicode MS" w:hAnsi="Arial" w:eastAsia="Arial Unicode MS"/>
        <w:b w:val="1"/>
        <w:bCs w:val="1"/>
        <w:i w:val="0"/>
        <w:iCs w:val="0"/>
        <w:sz w:val="24"/>
        <w:szCs w:val="24"/>
        <w:vertAlign w:val="superscript"/>
        <w:rtl w:val="0"/>
      </w:rPr>
      <w:t>15</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Then the Pharisees went and plotted how to entangle him in his words. </w:t>
    </w:r>
    <w:r>
      <w:rPr>
        <w:rFonts w:ascii="Arial" w:cs="Arial Unicode MS" w:hAnsi="Arial" w:eastAsia="Arial Unicode MS"/>
        <w:b w:val="1"/>
        <w:bCs w:val="1"/>
        <w:i w:val="0"/>
        <w:iCs w:val="0"/>
        <w:sz w:val="24"/>
        <w:szCs w:val="24"/>
        <w:vertAlign w:val="superscript"/>
        <w:rtl w:val="0"/>
      </w:rPr>
      <w:t>16</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they sent their disciples to him, along with the Herodians, saying, </w:t>
    </w:r>
    <w:r>
      <w:rPr>
        <w:sz w:val="24"/>
        <w:szCs w:val="24"/>
        <w:rtl w:val="0"/>
      </w:rPr>
      <w:t>“</w:t>
    </w:r>
    <w:r>
      <w:rPr>
        <w:sz w:val="24"/>
        <w:szCs w:val="24"/>
        <w:rtl w:val="0"/>
        <w:lang w:val="en-US"/>
      </w:rPr>
      <w:t>Teacher, we know that you are true and teach the way of God truthfully, and you do not care about anyone</w:t>
    </w:r>
    <w:r>
      <w:rPr>
        <w:sz w:val="24"/>
        <w:szCs w:val="24"/>
        <w:rtl w:val="0"/>
      </w:rPr>
      <w:t>’</w:t>
    </w:r>
    <w:r>
      <w:rPr>
        <w:sz w:val="24"/>
        <w:szCs w:val="24"/>
        <w:rtl w:val="0"/>
        <w:lang w:val="en-US"/>
      </w:rPr>
      <w:t xml:space="preserve">s opinion, for you are not swayed by appearances. </w:t>
    </w:r>
    <w:r>
      <w:rPr>
        <w:rFonts w:ascii="Arial" w:cs="Arial Unicode MS" w:hAnsi="Arial" w:eastAsia="Arial Unicode MS"/>
        <w:b w:val="1"/>
        <w:bCs w:val="1"/>
        <w:i w:val="0"/>
        <w:iCs w:val="0"/>
        <w:sz w:val="24"/>
        <w:szCs w:val="24"/>
        <w:vertAlign w:val="superscript"/>
        <w:rtl w:val="0"/>
      </w:rPr>
      <w:t>17</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Tell us, then, what you think. Is it lawful to pay taxes to Caesar, or not?</w:t>
    </w:r>
    <w:r>
      <w:rPr>
        <w:sz w:val="24"/>
        <w:szCs w:val="24"/>
        <w:rtl w:val="0"/>
      </w:rPr>
      <w:t xml:space="preserve">” </w:t>
    </w:r>
    <w:r>
      <w:rPr>
        <w:rFonts w:ascii="Arial" w:cs="Arial Unicode MS" w:hAnsi="Arial" w:eastAsia="Arial Unicode MS"/>
        <w:b w:val="1"/>
        <w:bCs w:val="1"/>
        <w:i w:val="0"/>
        <w:iCs w:val="0"/>
        <w:sz w:val="24"/>
        <w:szCs w:val="24"/>
        <w:vertAlign w:val="superscript"/>
        <w:rtl w:val="0"/>
      </w:rPr>
      <w:t>18</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But Jesus, aware of their malice, said, </w:t>
    </w:r>
    <w:r>
      <w:rPr>
        <w:color w:val="ff2600"/>
        <w:sz w:val="24"/>
        <w:szCs w:val="24"/>
        <w:rtl w:val="0"/>
      </w:rPr>
      <w:t>“</w:t>
    </w:r>
    <w:r>
      <w:rPr>
        <w:color w:val="ff2600"/>
        <w:sz w:val="24"/>
        <w:szCs w:val="24"/>
        <w:rtl w:val="0"/>
        <w:lang w:val="en-US"/>
      </w:rPr>
      <w:t>Why put me to the test, you hypocrites?</w:t>
    </w:r>
    <w:r>
      <w:rPr>
        <w:sz w:val="24"/>
        <w:szCs w:val="24"/>
        <w:rtl w:val="0"/>
      </w:rPr>
      <w:t xml:space="preserve"> </w:t>
    </w:r>
    <w:r>
      <w:rPr>
        <w:rFonts w:ascii="Arial" w:cs="Arial Unicode MS" w:hAnsi="Arial" w:eastAsia="Arial Unicode MS"/>
        <w:b w:val="1"/>
        <w:bCs w:val="1"/>
        <w:i w:val="0"/>
        <w:iCs w:val="0"/>
        <w:sz w:val="24"/>
        <w:szCs w:val="24"/>
        <w:vertAlign w:val="superscript"/>
        <w:rtl w:val="0"/>
      </w:rPr>
      <w:t>19</w:t>
    </w:r>
    <w:r>
      <w:rPr>
        <w:rFonts w:ascii="Arial" w:cs="Arial Unicode MS" w:hAnsi="Arial" w:eastAsia="Arial Unicode MS" w:hint="default"/>
        <w:b w:val="1"/>
        <w:bCs w:val="1"/>
        <w:i w:val="0"/>
        <w:iCs w:val="0"/>
        <w:sz w:val="24"/>
        <w:szCs w:val="24"/>
        <w:vertAlign w:val="superscript"/>
        <w:rtl w:val="0"/>
      </w:rPr>
      <w:t> </w:t>
    </w:r>
    <w:r>
      <w:rPr>
        <w:color w:val="ff2600"/>
        <w:sz w:val="24"/>
        <w:szCs w:val="24"/>
        <w:rtl w:val="0"/>
        <w:lang w:val="en-US"/>
      </w:rPr>
      <w:t>Show me the coin for the tax.</w:t>
    </w:r>
    <w:r>
      <w:rPr>
        <w:color w:val="ff2600"/>
        <w:sz w:val="24"/>
        <w:szCs w:val="24"/>
        <w:rtl w:val="0"/>
      </w:rPr>
      <w:t>”</w:t>
    </w:r>
    <w:r>
      <w:rPr>
        <w:sz w:val="24"/>
        <w:szCs w:val="24"/>
        <w:rtl w:val="0"/>
        <w:lang w:val="en-US"/>
      </w:rPr>
      <w:t xml:space="preserve"> And they brought him a denarius. </w:t>
    </w:r>
    <w:r>
      <w:rPr>
        <w:rFonts w:ascii="Arial" w:cs="Arial Unicode MS" w:hAnsi="Arial" w:eastAsia="Arial Unicode MS"/>
        <w:b w:val="1"/>
        <w:bCs w:val="1"/>
        <w:i w:val="0"/>
        <w:iCs w:val="0"/>
        <w:sz w:val="24"/>
        <w:szCs w:val="24"/>
        <w:vertAlign w:val="superscript"/>
        <w:rtl w:val="0"/>
      </w:rPr>
      <w:t>20</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And Jesus said to them, </w:t>
    </w:r>
    <w:r>
      <w:rPr>
        <w:color w:val="ff2600"/>
        <w:sz w:val="24"/>
        <w:szCs w:val="24"/>
        <w:rtl w:val="0"/>
      </w:rPr>
      <w:t>“</w:t>
    </w:r>
    <w:r>
      <w:rPr>
        <w:color w:val="ff2600"/>
        <w:sz w:val="24"/>
        <w:szCs w:val="24"/>
        <w:rtl w:val="0"/>
        <w:lang w:val="en-US"/>
      </w:rPr>
      <w:t>Whose likeness and inscription is this?</w:t>
    </w:r>
    <w:r>
      <w:rPr>
        <w:color w:val="ff2600"/>
        <w:sz w:val="24"/>
        <w:szCs w:val="24"/>
        <w:rtl w:val="0"/>
      </w:rPr>
      <w:t>”</w:t>
    </w:r>
    <w:r>
      <w:rPr>
        <w:sz w:val="24"/>
        <w:szCs w:val="24"/>
        <w:rtl w:val="0"/>
      </w:rPr>
      <w:t xml:space="preserve"> </w:t>
    </w:r>
    <w:r>
      <w:rPr>
        <w:rFonts w:ascii="Arial" w:cs="Arial Unicode MS" w:hAnsi="Arial" w:eastAsia="Arial Unicode MS"/>
        <w:b w:val="1"/>
        <w:bCs w:val="1"/>
        <w:i w:val="0"/>
        <w:iCs w:val="0"/>
        <w:sz w:val="24"/>
        <w:szCs w:val="24"/>
        <w:vertAlign w:val="superscript"/>
        <w:rtl w:val="0"/>
      </w:rPr>
      <w:t>21</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They said, </w:t>
    </w:r>
    <w:r>
      <w:rPr>
        <w:sz w:val="24"/>
        <w:szCs w:val="24"/>
        <w:rtl w:val="0"/>
      </w:rPr>
      <w:t>“</w:t>
    </w:r>
    <w:r>
      <w:rPr>
        <w:sz w:val="24"/>
        <w:szCs w:val="24"/>
        <w:rtl w:val="0"/>
        <w:lang w:val="it-IT"/>
      </w:rPr>
      <w:t>Caesar</w:t>
    </w:r>
    <w:r>
      <w:rPr>
        <w:sz w:val="24"/>
        <w:szCs w:val="24"/>
        <w:rtl w:val="0"/>
      </w:rPr>
      <w:t>’</w:t>
    </w:r>
    <w:r>
      <w:rPr>
        <w:sz w:val="24"/>
        <w:szCs w:val="24"/>
        <w:rtl w:val="0"/>
        <w:lang w:val="pt-PT"/>
      </w:rPr>
      <w:t>s.</w:t>
    </w:r>
    <w:r>
      <w:rPr>
        <w:sz w:val="24"/>
        <w:szCs w:val="24"/>
        <w:rtl w:val="0"/>
      </w:rPr>
      <w:t xml:space="preserve">” </w:t>
    </w:r>
    <w:r>
      <w:rPr>
        <w:sz w:val="24"/>
        <w:szCs w:val="24"/>
        <w:rtl w:val="0"/>
        <w:lang w:val="en-US"/>
      </w:rPr>
      <w:t xml:space="preserve">Then he said to them, </w:t>
    </w:r>
    <w:r>
      <w:rPr>
        <w:color w:val="ff2600"/>
        <w:sz w:val="24"/>
        <w:szCs w:val="24"/>
        <w:rtl w:val="0"/>
      </w:rPr>
      <w:t>“</w:t>
    </w:r>
    <w:r>
      <w:rPr>
        <w:color w:val="ff2600"/>
        <w:sz w:val="24"/>
        <w:szCs w:val="24"/>
        <w:rtl w:val="0"/>
        <w:lang w:val="en-US"/>
      </w:rPr>
      <w:t>Therefore render to Caesar the things that are Caesar</w:t>
    </w:r>
    <w:r>
      <w:rPr>
        <w:color w:val="ff2600"/>
        <w:sz w:val="24"/>
        <w:szCs w:val="24"/>
        <w:rtl w:val="0"/>
      </w:rPr>
      <w:t>’</w:t>
    </w:r>
    <w:r>
      <w:rPr>
        <w:color w:val="ff2600"/>
        <w:sz w:val="24"/>
        <w:szCs w:val="24"/>
        <w:rtl w:val="0"/>
        <w:lang w:val="en-US"/>
      </w:rPr>
      <w:t>s, and to God the things that are God</w:t>
    </w:r>
    <w:r>
      <w:rPr>
        <w:color w:val="ff2600"/>
        <w:sz w:val="24"/>
        <w:szCs w:val="24"/>
        <w:rtl w:val="0"/>
      </w:rPr>
      <w:t>’</w:t>
    </w:r>
    <w:r>
      <w:rPr>
        <w:color w:val="ff2600"/>
        <w:sz w:val="24"/>
        <w:szCs w:val="24"/>
        <w:rtl w:val="0"/>
        <w:lang w:val="pt-PT"/>
      </w:rPr>
      <w:t>s.</w:t>
    </w:r>
    <w:r>
      <w:rPr>
        <w:color w:val="ff2600"/>
        <w:sz w:val="24"/>
        <w:szCs w:val="24"/>
        <w:rtl w:val="0"/>
      </w:rPr>
      <w:t>”</w:t>
    </w:r>
    <w:r>
      <w:rPr>
        <w:sz w:val="24"/>
        <w:szCs w:val="24"/>
        <w:rtl w:val="0"/>
      </w:rPr>
      <w:t xml:space="preserve"> </w:t>
    </w:r>
    <w:r>
      <w:rPr>
        <w:rFonts w:ascii="Arial" w:cs="Arial Unicode MS" w:hAnsi="Arial" w:eastAsia="Arial Unicode MS"/>
        <w:b w:val="1"/>
        <w:bCs w:val="1"/>
        <w:i w:val="0"/>
        <w:iCs w:val="0"/>
        <w:sz w:val="24"/>
        <w:szCs w:val="24"/>
        <w:vertAlign w:val="superscript"/>
        <w:rtl w:val="0"/>
      </w:rPr>
      <w:t>22</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When they heard it, they marveled. And they left him and went away.</w:t>
    </w:r>
    <w:r>
      <w:rPr>
        <w:rtl w:val="0"/>
      </w:r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