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44802B" w14:textId="641ACD92" w:rsidR="0028069E" w:rsidRDefault="0028069E">
      <w:pPr>
        <w:spacing w:before="240"/>
      </w:pPr>
      <w:r>
        <w:t xml:space="preserve">Barry G. Johnson, Sr. / </w:t>
      </w:r>
      <w:hyperlink r:id="rId6" w:history="1">
        <w:r w:rsidRPr="007F7C25">
          <w:rPr>
            <w:rStyle w:val="Hyperlink"/>
          </w:rPr>
          <w:t>www.barrygjohnsonsr.com</w:t>
        </w:r>
      </w:hyperlink>
      <w:r>
        <w:t xml:space="preserve"> or www.bgjsr22.com</w:t>
      </w:r>
    </w:p>
    <w:p w14:paraId="61F5DDF7" w14:textId="77777777" w:rsidR="0028069E" w:rsidRDefault="0028069E">
      <w:pPr>
        <w:spacing w:before="240"/>
      </w:pPr>
      <w:r>
        <w:t>Christianity is Reality: The Hell of Scripture / Hell; Heaven; Truth; Scripture; Void; Empty / Jeremiah 4:22–23</w:t>
      </w:r>
    </w:p>
    <w:p w14:paraId="30513F99" w14:textId="77777777" w:rsidR="0028069E" w:rsidRDefault="0028069E">
      <w:r>
        <w:t>God is the reality, and those not accepting reality have chosen Hell.</w:t>
      </w:r>
    </w:p>
    <w:p w14:paraId="38019584" w14:textId="091094BC" w:rsidR="0028069E" w:rsidRDefault="0028069E">
      <w:pPr>
        <w:pBdr>
          <w:top w:val="single" w:sz="8" w:space="0" w:color="auto"/>
        </w:pBdr>
        <w:spacing w:before="240"/>
      </w:pPr>
      <w:r>
        <w:rPr>
          <w:sz w:val="26"/>
          <w:szCs w:val="26"/>
        </w:rPr>
        <w:t> </w:t>
      </w:r>
      <w:r>
        <w:rPr>
          <w:noProof/>
        </w:rPr>
        <w:drawing>
          <wp:inline distT="0" distB="0" distL="0" distR="0" wp14:anchorId="5C26A485" wp14:editId="3D576820">
            <wp:extent cx="6858000" cy="38576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1C6FD" w14:textId="77777777" w:rsidR="0028069E" w:rsidRDefault="0028069E">
      <w:pPr>
        <w:spacing w:before="180"/>
      </w:pPr>
      <w:r>
        <w:rPr>
          <w:b/>
          <w:bCs/>
        </w:rPr>
        <w:t>Jeremiah 4:22–23</w:t>
      </w:r>
      <w:r>
        <w:rPr>
          <w:b/>
          <w:bCs/>
          <w:color w:val="A0A0A0"/>
        </w:rPr>
        <w:t xml:space="preserve"> ESV</w:t>
      </w:r>
    </w:p>
    <w:p w14:paraId="1DCBB02E" w14:textId="67842133" w:rsidR="0028069E" w:rsidRDefault="0028069E">
      <w:pPr>
        <w:spacing w:after="180"/>
      </w:pPr>
      <w:r>
        <w:rPr>
          <w:sz w:val="28"/>
          <w:szCs w:val="28"/>
        </w:rPr>
        <w:t xml:space="preserve">“For my people are foolish; they know me not; they are stupid children; they have no understanding. They are ‘wise’—in doing evil! But how to do good they know not.” I looked on the earth, and behold, it was without form and void; and to the heavens, and they had no light. </w:t>
      </w:r>
    </w:p>
    <w:p w14:paraId="73943AAE" w14:textId="77777777" w:rsidR="0028069E" w:rsidRDefault="0028069E">
      <w:pPr>
        <w:rPr>
          <w:rFonts w:ascii="Calibri" w:hAnsi="Calibri" w:cs="Calibri"/>
          <w:sz w:val="52"/>
          <w:szCs w:val="52"/>
        </w:rPr>
      </w:pPr>
      <w:r>
        <w:br w:type="page"/>
      </w:r>
    </w:p>
    <w:p w14:paraId="2A328724" w14:textId="52FA9E35" w:rsidR="0028069E" w:rsidRDefault="0028069E">
      <w:pPr>
        <w:pStyle w:val="Heading1"/>
        <w:rPr>
          <w:sz w:val="24"/>
          <w:szCs w:val="24"/>
        </w:rPr>
      </w:pPr>
      <w:r>
        <w:lastRenderedPageBreak/>
        <w:t>Humanities attempt at Fulfillment Without God</w:t>
      </w:r>
    </w:p>
    <w:p w14:paraId="6F772CEB" w14:textId="77777777" w:rsidR="0028069E" w:rsidRDefault="0028069E">
      <w:pPr>
        <w:pStyle w:val="Heading2"/>
        <w:rPr>
          <w:sz w:val="24"/>
          <w:szCs w:val="24"/>
        </w:rPr>
      </w:pPr>
      <w:r>
        <w:t>Work</w:t>
      </w:r>
    </w:p>
    <w:p w14:paraId="4A032017" w14:textId="0F0FE93E" w:rsidR="0028069E" w:rsidRDefault="0028069E">
      <w:pPr>
        <w:spacing w:before="180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3A9C024" wp14:editId="55128DAC">
            <wp:simplePos x="0" y="0"/>
            <wp:positionH relativeFrom="column">
              <wp:posOffset>3230245</wp:posOffset>
            </wp:positionH>
            <wp:positionV relativeFrom="paragraph">
              <wp:posOffset>292100</wp:posOffset>
            </wp:positionV>
            <wp:extent cx="3611880" cy="2029460"/>
            <wp:effectExtent l="0" t="0" r="7620" b="8890"/>
            <wp:wrapTight wrapText="bothSides">
              <wp:wrapPolygon edited="0">
                <wp:start x="0" y="0"/>
                <wp:lineTo x="0" y="21492"/>
                <wp:lineTo x="21532" y="21492"/>
                <wp:lineTo x="21532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1880" cy="2029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</w:rPr>
        <w:t>Psalm 127:1–2</w:t>
      </w:r>
      <w:r>
        <w:rPr>
          <w:b/>
          <w:bCs/>
          <w:color w:val="A0A0A0"/>
        </w:rPr>
        <w:t xml:space="preserve"> ESV</w:t>
      </w:r>
      <w:r w:rsidRPr="0028069E">
        <w:rPr>
          <w:noProof/>
        </w:rPr>
        <w:t xml:space="preserve"> </w:t>
      </w:r>
    </w:p>
    <w:p w14:paraId="74F301C5" w14:textId="5CA7B595" w:rsidR="0028069E" w:rsidRDefault="0028069E">
      <w:pPr>
        <w:spacing w:after="180"/>
      </w:pPr>
      <w:r>
        <w:rPr>
          <w:sz w:val="28"/>
          <w:szCs w:val="28"/>
          <w:vertAlign w:val="superscript"/>
        </w:rPr>
        <w:t>1</w:t>
      </w:r>
      <w:r>
        <w:rPr>
          <w:sz w:val="28"/>
          <w:szCs w:val="28"/>
        </w:rPr>
        <w:t xml:space="preserve"> Unless the </w:t>
      </w:r>
      <w:r>
        <w:rPr>
          <w:smallCaps/>
          <w:sz w:val="28"/>
          <w:szCs w:val="28"/>
        </w:rPr>
        <w:t>Lord</w:t>
      </w:r>
      <w:r>
        <w:rPr>
          <w:sz w:val="28"/>
          <w:szCs w:val="28"/>
        </w:rPr>
        <w:t xml:space="preserve"> builds the house, </w:t>
      </w:r>
      <w:r>
        <w:rPr>
          <w:sz w:val="28"/>
          <w:szCs w:val="28"/>
        </w:rPr>
        <w:br/>
        <w:t xml:space="preserve">those who build it labor in vain. </w:t>
      </w:r>
      <w:r>
        <w:rPr>
          <w:sz w:val="28"/>
          <w:szCs w:val="28"/>
        </w:rPr>
        <w:br/>
        <w:t xml:space="preserve">Unless the </w:t>
      </w:r>
      <w:r>
        <w:rPr>
          <w:smallCaps/>
          <w:sz w:val="28"/>
          <w:szCs w:val="28"/>
        </w:rPr>
        <w:t>Lord</w:t>
      </w:r>
      <w:r>
        <w:rPr>
          <w:sz w:val="28"/>
          <w:szCs w:val="28"/>
        </w:rPr>
        <w:t xml:space="preserve"> watches over the city, </w:t>
      </w:r>
      <w:r>
        <w:rPr>
          <w:sz w:val="28"/>
          <w:szCs w:val="28"/>
        </w:rPr>
        <w:br/>
        <w:t xml:space="preserve">the watchman stays awake in vain. </w:t>
      </w:r>
      <w:r>
        <w:rPr>
          <w:sz w:val="28"/>
          <w:szCs w:val="28"/>
        </w:rPr>
        <w:br/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 It is in vain that you </w:t>
      </w:r>
      <w:proofErr w:type="gramStart"/>
      <w:r>
        <w:rPr>
          <w:sz w:val="28"/>
          <w:szCs w:val="28"/>
        </w:rPr>
        <w:t>rise up</w:t>
      </w:r>
      <w:proofErr w:type="gramEnd"/>
      <w:r>
        <w:rPr>
          <w:sz w:val="28"/>
          <w:szCs w:val="28"/>
        </w:rPr>
        <w:t xml:space="preserve"> early </w:t>
      </w:r>
      <w:r>
        <w:rPr>
          <w:sz w:val="28"/>
          <w:szCs w:val="28"/>
        </w:rPr>
        <w:br/>
        <w:t xml:space="preserve">and go late to rest, </w:t>
      </w:r>
      <w:r>
        <w:rPr>
          <w:sz w:val="28"/>
          <w:szCs w:val="28"/>
        </w:rPr>
        <w:br/>
        <w:t xml:space="preserve">eating the bread of anxious toil; </w:t>
      </w:r>
      <w:r>
        <w:rPr>
          <w:sz w:val="28"/>
          <w:szCs w:val="28"/>
        </w:rPr>
        <w:br/>
        <w:t>for he gives to his beloved sleep.</w:t>
      </w:r>
    </w:p>
    <w:p w14:paraId="2997E697" w14:textId="77777777" w:rsidR="0028069E" w:rsidRDefault="0028069E">
      <w:pPr>
        <w:spacing w:before="180"/>
      </w:pPr>
      <w:r>
        <w:rPr>
          <w:b/>
          <w:bCs/>
        </w:rPr>
        <w:t>Haggai 1:5–6</w:t>
      </w:r>
      <w:r>
        <w:rPr>
          <w:b/>
          <w:bCs/>
          <w:color w:val="A0A0A0"/>
        </w:rPr>
        <w:t xml:space="preserve"> ESV</w:t>
      </w:r>
    </w:p>
    <w:p w14:paraId="43760ACB" w14:textId="77777777" w:rsidR="0028069E" w:rsidRDefault="0028069E">
      <w:pPr>
        <w:spacing w:after="180"/>
      </w:pPr>
      <w:r>
        <w:rPr>
          <w:sz w:val="28"/>
          <w:szCs w:val="28"/>
          <w:vertAlign w:val="superscript"/>
        </w:rPr>
        <w:t>5</w:t>
      </w:r>
      <w:r>
        <w:rPr>
          <w:sz w:val="28"/>
          <w:szCs w:val="28"/>
        </w:rPr>
        <w:t xml:space="preserve"> Now, therefore, thus says the </w:t>
      </w:r>
      <w:r>
        <w:rPr>
          <w:smallCaps/>
          <w:sz w:val="28"/>
          <w:szCs w:val="28"/>
        </w:rPr>
        <w:t>Lord</w:t>
      </w:r>
      <w:r>
        <w:rPr>
          <w:sz w:val="28"/>
          <w:szCs w:val="28"/>
        </w:rPr>
        <w:t xml:space="preserve"> of hosts: Consider your ways. </w:t>
      </w:r>
      <w:r>
        <w:rPr>
          <w:sz w:val="28"/>
          <w:szCs w:val="28"/>
          <w:vertAlign w:val="superscript"/>
        </w:rPr>
        <w:t>6</w:t>
      </w:r>
      <w:r>
        <w:rPr>
          <w:sz w:val="28"/>
          <w:szCs w:val="28"/>
        </w:rPr>
        <w:t xml:space="preserve"> You have sown </w:t>
      </w:r>
      <w:proofErr w:type="gramStart"/>
      <w:r>
        <w:rPr>
          <w:sz w:val="28"/>
          <w:szCs w:val="28"/>
        </w:rPr>
        <w:t>much, and</w:t>
      </w:r>
      <w:proofErr w:type="gramEnd"/>
      <w:r>
        <w:rPr>
          <w:sz w:val="28"/>
          <w:szCs w:val="28"/>
        </w:rPr>
        <w:t xml:space="preserve"> harvested little. You eat, but you never have enough; you drink, but you never have your fill. You clothe yourselves, but no one is warm. And he who earns wages does so to put them into a bag with holes.</w:t>
      </w:r>
    </w:p>
    <w:p w14:paraId="2288E2B8" w14:textId="77777777" w:rsidR="0028069E" w:rsidRDefault="0028069E">
      <w:pPr>
        <w:pStyle w:val="Heading2"/>
        <w:rPr>
          <w:sz w:val="24"/>
          <w:szCs w:val="24"/>
        </w:rPr>
      </w:pPr>
      <w:r>
        <w:t>Pleasure</w:t>
      </w:r>
    </w:p>
    <w:p w14:paraId="786E5F91" w14:textId="77777777" w:rsidR="0028069E" w:rsidRDefault="0028069E">
      <w:pPr>
        <w:spacing w:before="180"/>
      </w:pPr>
      <w:r>
        <w:rPr>
          <w:b/>
          <w:bCs/>
        </w:rPr>
        <w:t>Job 20:5</w:t>
      </w:r>
      <w:r>
        <w:rPr>
          <w:b/>
          <w:bCs/>
          <w:color w:val="A0A0A0"/>
        </w:rPr>
        <w:t xml:space="preserve"> ESV</w:t>
      </w:r>
    </w:p>
    <w:p w14:paraId="3D553CC1" w14:textId="28EDFC75" w:rsidR="0028069E" w:rsidRDefault="0028069E">
      <w:pPr>
        <w:spacing w:after="180"/>
      </w:pPr>
      <w:r>
        <w:rPr>
          <w:sz w:val="28"/>
          <w:szCs w:val="28"/>
          <w:vertAlign w:val="superscript"/>
        </w:rPr>
        <w:t>5</w:t>
      </w:r>
      <w:r>
        <w:rPr>
          <w:sz w:val="28"/>
          <w:szCs w:val="28"/>
        </w:rPr>
        <w:t xml:space="preserve"> that the exulting of the wicked is short, </w:t>
      </w:r>
      <w:r>
        <w:rPr>
          <w:sz w:val="28"/>
          <w:szCs w:val="28"/>
        </w:rPr>
        <w:br/>
        <w:t>and the joy of the godless but for a moment?</w:t>
      </w:r>
    </w:p>
    <w:p w14:paraId="0A08945B" w14:textId="77777777" w:rsidR="0028069E" w:rsidRDefault="0028069E">
      <w:pPr>
        <w:spacing w:before="180"/>
      </w:pPr>
      <w:r>
        <w:rPr>
          <w:b/>
          <w:bCs/>
        </w:rPr>
        <w:t>Proverbs 21:17</w:t>
      </w:r>
      <w:r>
        <w:rPr>
          <w:b/>
          <w:bCs/>
          <w:color w:val="A0A0A0"/>
        </w:rPr>
        <w:t xml:space="preserve"> ESV</w:t>
      </w:r>
    </w:p>
    <w:p w14:paraId="06300B2E" w14:textId="4CFADA7D" w:rsidR="0028069E" w:rsidRDefault="0028069E">
      <w:pPr>
        <w:spacing w:after="180"/>
      </w:pPr>
      <w:r>
        <w:rPr>
          <w:sz w:val="28"/>
          <w:szCs w:val="28"/>
          <w:vertAlign w:val="superscript"/>
        </w:rPr>
        <w:t>17</w:t>
      </w:r>
      <w:r>
        <w:rPr>
          <w:sz w:val="28"/>
          <w:szCs w:val="28"/>
        </w:rPr>
        <w:t xml:space="preserve"> Whoever loves pleasure will be a poor man; </w:t>
      </w:r>
      <w:r>
        <w:rPr>
          <w:sz w:val="28"/>
          <w:szCs w:val="28"/>
        </w:rPr>
        <w:br/>
        <w:t>he who loves wine and oil will not be rich.</w:t>
      </w:r>
    </w:p>
    <w:p w14:paraId="7C2985F3" w14:textId="77777777" w:rsidR="0028069E" w:rsidRDefault="0028069E">
      <w:pPr>
        <w:pStyle w:val="Heading2"/>
        <w:rPr>
          <w:sz w:val="24"/>
          <w:szCs w:val="24"/>
        </w:rPr>
      </w:pPr>
      <w:r>
        <w:t>Wealth</w:t>
      </w:r>
    </w:p>
    <w:p w14:paraId="6004BBDA" w14:textId="77777777" w:rsidR="0028069E" w:rsidRDefault="0028069E">
      <w:pPr>
        <w:spacing w:before="180"/>
      </w:pPr>
      <w:r>
        <w:rPr>
          <w:b/>
          <w:bCs/>
        </w:rPr>
        <w:t>Ecclesiastes 5:10</w:t>
      </w:r>
      <w:r>
        <w:rPr>
          <w:b/>
          <w:bCs/>
          <w:color w:val="A0A0A0"/>
        </w:rPr>
        <w:t xml:space="preserve"> ESV</w:t>
      </w:r>
    </w:p>
    <w:p w14:paraId="30A78EB6" w14:textId="77777777" w:rsidR="0028069E" w:rsidRDefault="0028069E">
      <w:pPr>
        <w:spacing w:after="180"/>
      </w:pPr>
      <w:r>
        <w:rPr>
          <w:sz w:val="28"/>
          <w:szCs w:val="28"/>
          <w:vertAlign w:val="superscript"/>
        </w:rPr>
        <w:t>10</w:t>
      </w:r>
      <w:r>
        <w:rPr>
          <w:sz w:val="28"/>
          <w:szCs w:val="28"/>
        </w:rPr>
        <w:t xml:space="preserve"> He who loves money will not be satisfied with money, nor he who loves wealth with his income; this also is vanity.</w:t>
      </w:r>
    </w:p>
    <w:p w14:paraId="271AA0E7" w14:textId="77777777" w:rsidR="0028069E" w:rsidRDefault="0028069E">
      <w:pPr>
        <w:spacing w:before="180"/>
      </w:pPr>
      <w:r>
        <w:rPr>
          <w:b/>
          <w:bCs/>
        </w:rPr>
        <w:lastRenderedPageBreak/>
        <w:t>Luke 12:15</w:t>
      </w:r>
      <w:r>
        <w:rPr>
          <w:b/>
          <w:bCs/>
          <w:color w:val="A0A0A0"/>
        </w:rPr>
        <w:t xml:space="preserve"> ESV</w:t>
      </w:r>
    </w:p>
    <w:p w14:paraId="439B8E04" w14:textId="77777777" w:rsidR="0028069E" w:rsidRDefault="0028069E">
      <w:pPr>
        <w:spacing w:after="180"/>
      </w:pPr>
      <w:r>
        <w:rPr>
          <w:sz w:val="28"/>
          <w:szCs w:val="28"/>
          <w:vertAlign w:val="superscript"/>
        </w:rPr>
        <w:t>15</w:t>
      </w:r>
      <w:r>
        <w:rPr>
          <w:sz w:val="28"/>
          <w:szCs w:val="28"/>
        </w:rPr>
        <w:t xml:space="preserve"> And he said to them, “Take care, and be on your guard against all covetousness, for one’s life does not consist in the abundance of his possessions.”</w:t>
      </w:r>
    </w:p>
    <w:p w14:paraId="41A40FF6" w14:textId="77777777" w:rsidR="0028069E" w:rsidRDefault="0028069E">
      <w:pPr>
        <w:spacing w:before="180"/>
      </w:pPr>
      <w:r>
        <w:rPr>
          <w:b/>
          <w:bCs/>
        </w:rPr>
        <w:t>1 Timothy 6:9–10</w:t>
      </w:r>
      <w:r>
        <w:rPr>
          <w:b/>
          <w:bCs/>
          <w:color w:val="A0A0A0"/>
        </w:rPr>
        <w:t xml:space="preserve"> ESV</w:t>
      </w:r>
    </w:p>
    <w:p w14:paraId="4E052868" w14:textId="77777777" w:rsidR="0028069E" w:rsidRDefault="0028069E">
      <w:pPr>
        <w:spacing w:after="180"/>
      </w:pPr>
      <w:r>
        <w:rPr>
          <w:sz w:val="28"/>
          <w:szCs w:val="28"/>
          <w:vertAlign w:val="superscript"/>
        </w:rPr>
        <w:t>9</w:t>
      </w:r>
      <w:r>
        <w:rPr>
          <w:sz w:val="28"/>
          <w:szCs w:val="28"/>
        </w:rPr>
        <w:t xml:space="preserve"> But those who desire to be rich fall into temptation, into a snare, into many senseless and harmful desires that plunge people into ruin and destruction. </w:t>
      </w:r>
      <w:r>
        <w:rPr>
          <w:sz w:val="28"/>
          <w:szCs w:val="28"/>
          <w:vertAlign w:val="superscript"/>
        </w:rPr>
        <w:t>10</w:t>
      </w:r>
      <w:r>
        <w:rPr>
          <w:sz w:val="28"/>
          <w:szCs w:val="28"/>
        </w:rPr>
        <w:t xml:space="preserve"> For the love of money is a root of all kinds of evils. It is through this craving that some have wandered away from the faith and pierced themselves with many pangs.</w:t>
      </w:r>
    </w:p>
    <w:p w14:paraId="36EC0808" w14:textId="77777777" w:rsidR="0028069E" w:rsidRDefault="0028069E">
      <w:pPr>
        <w:pStyle w:val="Heading2"/>
        <w:rPr>
          <w:sz w:val="24"/>
          <w:szCs w:val="24"/>
        </w:rPr>
      </w:pPr>
      <w:r>
        <w:t>Material Possessions are Unreliable</w:t>
      </w:r>
    </w:p>
    <w:p w14:paraId="17FCE41D" w14:textId="77777777" w:rsidR="0028069E" w:rsidRDefault="0028069E">
      <w:pPr>
        <w:spacing w:before="180"/>
      </w:pPr>
      <w:r>
        <w:rPr>
          <w:b/>
          <w:bCs/>
        </w:rPr>
        <w:t>Luke 12:18–20</w:t>
      </w:r>
      <w:r>
        <w:rPr>
          <w:b/>
          <w:bCs/>
          <w:color w:val="A0A0A0"/>
        </w:rPr>
        <w:t xml:space="preserve"> ESV</w:t>
      </w:r>
    </w:p>
    <w:p w14:paraId="5BC7F1C4" w14:textId="77777777" w:rsidR="0028069E" w:rsidRDefault="0028069E">
      <w:pPr>
        <w:spacing w:after="180"/>
      </w:pPr>
      <w:r>
        <w:rPr>
          <w:sz w:val="28"/>
          <w:szCs w:val="28"/>
          <w:vertAlign w:val="superscript"/>
        </w:rPr>
        <w:t>18</w:t>
      </w:r>
      <w:r>
        <w:rPr>
          <w:sz w:val="28"/>
          <w:szCs w:val="28"/>
        </w:rPr>
        <w:t xml:space="preserve"> And he said, ‘I will do this: I will tear down my barns and build larger ones, and there I will store all my grain and my goods. </w:t>
      </w:r>
      <w:r>
        <w:rPr>
          <w:sz w:val="28"/>
          <w:szCs w:val="28"/>
          <w:vertAlign w:val="superscript"/>
        </w:rPr>
        <w:t>19</w:t>
      </w:r>
      <w:r>
        <w:rPr>
          <w:sz w:val="28"/>
          <w:szCs w:val="28"/>
        </w:rPr>
        <w:t xml:space="preserve"> And I will say to my soul, “Soul, you have ample goods laid up for many years; relax, eat, drink, be merry.” ’ </w:t>
      </w:r>
      <w:r>
        <w:rPr>
          <w:sz w:val="28"/>
          <w:szCs w:val="28"/>
          <w:vertAlign w:val="superscript"/>
        </w:rPr>
        <w:t>20</w:t>
      </w:r>
      <w:r>
        <w:rPr>
          <w:sz w:val="28"/>
          <w:szCs w:val="28"/>
        </w:rPr>
        <w:t xml:space="preserve"> But God said to him, ‘Fool! This night your soul is required of you, and the things you have prepared, whose will they be?’</w:t>
      </w:r>
    </w:p>
    <w:p w14:paraId="2092E61D" w14:textId="77777777" w:rsidR="0028069E" w:rsidRDefault="0028069E">
      <w:pPr>
        <w:spacing w:before="180"/>
      </w:pPr>
      <w:r>
        <w:rPr>
          <w:b/>
          <w:bCs/>
        </w:rPr>
        <w:t>1 Timothy 6:7</w:t>
      </w:r>
      <w:r>
        <w:rPr>
          <w:b/>
          <w:bCs/>
          <w:color w:val="A0A0A0"/>
        </w:rPr>
        <w:t xml:space="preserve"> ESV</w:t>
      </w:r>
    </w:p>
    <w:p w14:paraId="3E92AE51" w14:textId="77777777" w:rsidR="0028069E" w:rsidRDefault="0028069E">
      <w:pPr>
        <w:spacing w:after="180"/>
      </w:pPr>
      <w:r>
        <w:rPr>
          <w:sz w:val="28"/>
          <w:szCs w:val="28"/>
          <w:vertAlign w:val="superscript"/>
        </w:rPr>
        <w:t>7</w:t>
      </w:r>
      <w:r>
        <w:rPr>
          <w:sz w:val="28"/>
          <w:szCs w:val="28"/>
        </w:rPr>
        <w:t xml:space="preserve"> for we brought nothing into the world, and we cannot take anything out of the world.</w:t>
      </w:r>
    </w:p>
    <w:p w14:paraId="1C3633B8" w14:textId="77777777" w:rsidR="0028069E" w:rsidRDefault="0028069E">
      <w:pPr>
        <w:pStyle w:val="Heading2"/>
        <w:rPr>
          <w:sz w:val="24"/>
          <w:szCs w:val="24"/>
        </w:rPr>
      </w:pPr>
      <w:r>
        <w:t xml:space="preserve">False Religion </w:t>
      </w:r>
    </w:p>
    <w:p w14:paraId="666AC899" w14:textId="5F39F3E5" w:rsidR="0028069E" w:rsidRDefault="0028069E">
      <w:pPr>
        <w:spacing w:before="180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D0F68F0" wp14:editId="4F6053F0">
            <wp:simplePos x="0" y="0"/>
            <wp:positionH relativeFrom="column">
              <wp:posOffset>3295650</wp:posOffset>
            </wp:positionH>
            <wp:positionV relativeFrom="paragraph">
              <wp:posOffset>111125</wp:posOffset>
            </wp:positionV>
            <wp:extent cx="3611880" cy="2029460"/>
            <wp:effectExtent l="0" t="0" r="7620" b="8890"/>
            <wp:wrapTight wrapText="bothSides">
              <wp:wrapPolygon edited="0">
                <wp:start x="0" y="0"/>
                <wp:lineTo x="0" y="21492"/>
                <wp:lineTo x="21532" y="21492"/>
                <wp:lineTo x="2153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1880" cy="2029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</w:rPr>
        <w:t>Isaiah 57:13</w:t>
      </w:r>
      <w:r>
        <w:rPr>
          <w:b/>
          <w:bCs/>
          <w:color w:val="A0A0A0"/>
        </w:rPr>
        <w:t xml:space="preserve"> ESV</w:t>
      </w:r>
      <w:r w:rsidRPr="0028069E">
        <w:rPr>
          <w:noProof/>
        </w:rPr>
        <w:t xml:space="preserve"> </w:t>
      </w:r>
    </w:p>
    <w:p w14:paraId="299E7C9C" w14:textId="49975BD5" w:rsidR="0028069E" w:rsidRDefault="0028069E">
      <w:pPr>
        <w:spacing w:after="180"/>
      </w:pPr>
      <w:r>
        <w:rPr>
          <w:sz w:val="28"/>
          <w:szCs w:val="28"/>
          <w:vertAlign w:val="superscript"/>
        </w:rPr>
        <w:t>13</w:t>
      </w:r>
      <w:r>
        <w:rPr>
          <w:sz w:val="28"/>
          <w:szCs w:val="28"/>
        </w:rPr>
        <w:t xml:space="preserve"> When you cry out, let your collection of idols deliver you! </w:t>
      </w:r>
      <w:r>
        <w:rPr>
          <w:sz w:val="28"/>
          <w:szCs w:val="28"/>
        </w:rPr>
        <w:br/>
        <w:t xml:space="preserve">The wind will carry them all off, </w:t>
      </w:r>
      <w:r>
        <w:rPr>
          <w:sz w:val="28"/>
          <w:szCs w:val="28"/>
        </w:rPr>
        <w:br/>
        <w:t xml:space="preserve">a breath will take them away. </w:t>
      </w:r>
      <w:r>
        <w:rPr>
          <w:sz w:val="28"/>
          <w:szCs w:val="28"/>
        </w:rPr>
        <w:br/>
        <w:t xml:space="preserve">But he who takes refuge in me shall possess the land </w:t>
      </w:r>
      <w:r>
        <w:rPr>
          <w:sz w:val="28"/>
          <w:szCs w:val="28"/>
        </w:rPr>
        <w:br/>
        <w:t>and shall inherit my holy mountain.</w:t>
      </w:r>
    </w:p>
    <w:p w14:paraId="5509539F" w14:textId="77777777" w:rsidR="0028069E" w:rsidRDefault="0028069E">
      <w:pPr>
        <w:spacing w:before="180"/>
        <w:rPr>
          <w:b/>
          <w:bCs/>
        </w:rPr>
      </w:pPr>
    </w:p>
    <w:p w14:paraId="7DC37DD8" w14:textId="77777777" w:rsidR="0028069E" w:rsidRDefault="0028069E">
      <w:pPr>
        <w:spacing w:before="180"/>
        <w:rPr>
          <w:b/>
          <w:bCs/>
        </w:rPr>
      </w:pPr>
    </w:p>
    <w:p w14:paraId="401F3D25" w14:textId="61D9DB6B" w:rsidR="0028069E" w:rsidRDefault="0028069E">
      <w:pPr>
        <w:spacing w:before="180"/>
      </w:pPr>
      <w:r>
        <w:rPr>
          <w:b/>
          <w:bCs/>
        </w:rPr>
        <w:lastRenderedPageBreak/>
        <w:t>2 Peter 3:10</w:t>
      </w:r>
      <w:r>
        <w:rPr>
          <w:b/>
          <w:bCs/>
          <w:color w:val="A0A0A0"/>
        </w:rPr>
        <w:t xml:space="preserve"> ESV</w:t>
      </w:r>
    </w:p>
    <w:p w14:paraId="0979916E" w14:textId="77777777" w:rsidR="0028069E" w:rsidRDefault="0028069E">
      <w:pPr>
        <w:spacing w:after="180"/>
      </w:pPr>
      <w:r>
        <w:rPr>
          <w:sz w:val="28"/>
          <w:szCs w:val="28"/>
          <w:vertAlign w:val="superscript"/>
        </w:rPr>
        <w:t>10</w:t>
      </w:r>
      <w:r>
        <w:rPr>
          <w:sz w:val="28"/>
          <w:szCs w:val="28"/>
        </w:rPr>
        <w:t xml:space="preserve"> But the day of the Lord will come like a thief, and then the heavens will pass away with a roar, and the heavenly bodies will be burned up and dissolved, and the earth and the works that are done on it will be exposed.</w:t>
      </w:r>
    </w:p>
    <w:p w14:paraId="17CCEC66" w14:textId="77777777" w:rsidR="0028069E" w:rsidRDefault="0028069E">
      <w:pPr>
        <w:pStyle w:val="Heading1"/>
        <w:rPr>
          <w:sz w:val="24"/>
          <w:szCs w:val="24"/>
        </w:rPr>
      </w:pPr>
      <w:r>
        <w:t>God’s Plan of Salvation</w:t>
      </w:r>
    </w:p>
    <w:p w14:paraId="0B7F4FCD" w14:textId="44682623" w:rsidR="0028069E" w:rsidRDefault="0028069E">
      <w:pPr>
        <w:spacing w:before="180" w:after="180"/>
        <w:rPr>
          <w:sz w:val="28"/>
          <w:szCs w:val="28"/>
        </w:rPr>
      </w:pPr>
      <w:r>
        <w:rPr>
          <w:noProof/>
        </w:rPr>
        <w:drawing>
          <wp:inline distT="0" distB="0" distL="0" distR="0" wp14:anchorId="6A8BD41F" wp14:editId="68A5461D">
            <wp:extent cx="6858000" cy="38576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FB337" w14:textId="77777777" w:rsidR="007F7F4E" w:rsidRDefault="007F7F4E"/>
    <w:sectPr w:rsidR="007F7F4E" w:rsidSect="0028069E">
      <w:headerReference w:type="default" r:id="rId11"/>
      <w:foot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295506" w14:textId="77777777" w:rsidR="0028069E" w:rsidRDefault="0028069E" w:rsidP="0028069E">
      <w:pPr>
        <w:spacing w:before="0" w:after="0" w:line="240" w:lineRule="auto"/>
      </w:pPr>
      <w:r>
        <w:separator/>
      </w:r>
    </w:p>
  </w:endnote>
  <w:endnote w:type="continuationSeparator" w:id="0">
    <w:p w14:paraId="717F4648" w14:textId="77777777" w:rsidR="0028069E" w:rsidRDefault="0028069E" w:rsidP="0028069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E5E81F" w14:textId="65F1105B" w:rsidR="00000000" w:rsidRDefault="000F1866" w:rsidP="0028069E">
    <w:pPr>
      <w:jc w:val="center"/>
    </w:pPr>
    <w:r>
      <w:t xml:space="preserve">Page </w:t>
    </w:r>
    <w:r>
      <w:pgNum/>
    </w:r>
    <w:r w:rsidR="0028069E">
      <w:t xml:space="preserve"> of </w:t>
    </w:r>
    <w:fldSimple w:instr=" NUMPAGES  \* Arabic  \* MERGEFORMAT ">
      <w:r w:rsidR="0028069E">
        <w:rPr>
          <w:noProof/>
        </w:rPr>
        <w:t>4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3FFAD7" w14:textId="77777777" w:rsidR="0028069E" w:rsidRDefault="0028069E" w:rsidP="0028069E">
      <w:pPr>
        <w:spacing w:before="0" w:after="0" w:line="240" w:lineRule="auto"/>
      </w:pPr>
      <w:r>
        <w:separator/>
      </w:r>
    </w:p>
  </w:footnote>
  <w:footnote w:type="continuationSeparator" w:id="0">
    <w:p w14:paraId="493F1AD9" w14:textId="77777777" w:rsidR="0028069E" w:rsidRDefault="0028069E" w:rsidP="0028069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300373" w14:textId="71FB04F7" w:rsidR="0028069E" w:rsidRDefault="0028069E">
    <w:pPr>
      <w:pStyle w:val="Header"/>
    </w:pPr>
    <w:r>
      <w:rPr>
        <w:noProof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45FA5BD6" wp14:editId="30A1EDFF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452120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="Calibri" w:eastAsia="Calibri" w:hAnsi="Calibri" w:cs="Times New Roman"/>
                              <w:sz w:val="64"/>
                              <w:szCs w:val="64"/>
                            </w:rPr>
                            <w:alias w:val="Titl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p w14:paraId="29C751BC" w14:textId="6C85394E" w:rsidR="0028069E" w:rsidRDefault="0028069E">
                              <w:pPr>
                                <w:pStyle w:val="Header"/>
                                <w:tabs>
                                  <w:tab w:val="clear" w:pos="4680"/>
                                  <w:tab w:val="clear" w:pos="9360"/>
                                </w:tabs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 w:rsidRPr="0028069E">
                                <w:rPr>
                                  <w:rFonts w:ascii="Calibri" w:eastAsia="Calibri" w:hAnsi="Calibri" w:cs="Times New Roman"/>
                                  <w:sz w:val="64"/>
                                  <w:szCs w:val="64"/>
                                </w:rPr>
                                <w:t>Without Form and Void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45FA5BD6" id="Rectangle 197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" o:allowoverlap="f" fillcolor="#4472c4 [3204]" stroked="f" strokeweight="1pt">
              <v:textbox style="mso-fit-shape-to-text:t">
                <w:txbxContent>
                  <w:sdt>
                    <w:sdtPr>
                      <w:rPr>
                        <w:rFonts w:ascii="Calibri" w:eastAsia="Calibri" w:hAnsi="Calibri" w:cs="Times New Roman"/>
                        <w:sz w:val="64"/>
                        <w:szCs w:val="64"/>
                      </w:rPr>
                      <w:alias w:val="Titl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 w14:paraId="29C751BC" w14:textId="6C85394E" w:rsidR="0028069E" w:rsidRDefault="0028069E">
                        <w:pPr>
                          <w:pStyle w:val="Header"/>
                          <w:tabs>
                            <w:tab w:val="clear" w:pos="4680"/>
                            <w:tab w:val="clear" w:pos="9360"/>
                          </w:tabs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 w:rsidRPr="0028069E">
                          <w:rPr>
                            <w:rFonts w:ascii="Calibri" w:eastAsia="Calibri" w:hAnsi="Calibri" w:cs="Times New Roman"/>
                            <w:sz w:val="64"/>
                            <w:szCs w:val="64"/>
                          </w:rPr>
                          <w:t>Without Form and Void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219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TOyNDSzMDcyMrQ0MzJQ0lEKTi0uzszPAykwrAUAFAFiwywAAAA="/>
  </w:docVars>
  <w:rsids>
    <w:rsidRoot w:val="0028069E"/>
    <w:rsid w:val="0028069E"/>
    <w:rsid w:val="002D15D2"/>
    <w:rsid w:val="007F7F4E"/>
    <w:rsid w:val="00F92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CFAB2F"/>
  <w15:chartTrackingRefBased/>
  <w15:docId w15:val="{109C902A-0004-4541-B363-5AF609C3B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069E"/>
  </w:style>
  <w:style w:type="paragraph" w:styleId="Heading1">
    <w:name w:val="heading 1"/>
    <w:basedOn w:val="Normal"/>
    <w:next w:val="Normal"/>
    <w:link w:val="Heading1Char"/>
    <w:uiPriority w:val="9"/>
    <w:qFormat/>
    <w:rsid w:val="0028069E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069E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8069E"/>
    <w:pPr>
      <w:pBdr>
        <w:top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8069E"/>
    <w:pPr>
      <w:pBdr>
        <w:top w:val="dotted" w:sz="6" w:space="2" w:color="4472C4" w:themeColor="accent1"/>
      </w:pBdr>
      <w:spacing w:before="200" w:after="0"/>
      <w:outlineLvl w:val="3"/>
    </w:pPr>
    <w:rPr>
      <w:caps/>
      <w:color w:val="2F5496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8069E"/>
    <w:pPr>
      <w:pBdr>
        <w:bottom w:val="single" w:sz="6" w:space="1" w:color="4472C4" w:themeColor="accent1"/>
      </w:pBdr>
      <w:spacing w:before="200" w:after="0"/>
      <w:outlineLvl w:val="4"/>
    </w:pPr>
    <w:rPr>
      <w:caps/>
      <w:color w:val="2F5496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8069E"/>
    <w:pPr>
      <w:pBdr>
        <w:bottom w:val="dotted" w:sz="6" w:space="1" w:color="4472C4" w:themeColor="accent1"/>
      </w:pBdr>
      <w:spacing w:before="200" w:after="0"/>
      <w:outlineLvl w:val="5"/>
    </w:pPr>
    <w:rPr>
      <w:caps/>
      <w:color w:val="2F5496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8069E"/>
    <w:pPr>
      <w:spacing w:before="200" w:after="0"/>
      <w:outlineLvl w:val="6"/>
    </w:pPr>
    <w:rPr>
      <w:caps/>
      <w:color w:val="2F5496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8069E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8069E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8069E"/>
    <w:rPr>
      <w:caps/>
      <w:color w:val="FFFFFF" w:themeColor="background1"/>
      <w:spacing w:val="15"/>
      <w:sz w:val="22"/>
      <w:szCs w:val="22"/>
      <w:shd w:val="clear" w:color="auto" w:fill="4472C4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28069E"/>
    <w:rPr>
      <w:caps/>
      <w:spacing w:val="15"/>
      <w:shd w:val="clear" w:color="auto" w:fill="D9E2F3" w:themeFill="accent1" w:themeFillTint="33"/>
    </w:rPr>
  </w:style>
  <w:style w:type="paragraph" w:styleId="Header">
    <w:name w:val="header"/>
    <w:basedOn w:val="Normal"/>
    <w:link w:val="HeaderChar"/>
    <w:uiPriority w:val="99"/>
    <w:unhideWhenUsed/>
    <w:rsid w:val="002806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069E"/>
  </w:style>
  <w:style w:type="paragraph" w:styleId="Footer">
    <w:name w:val="footer"/>
    <w:basedOn w:val="Normal"/>
    <w:link w:val="FooterChar"/>
    <w:uiPriority w:val="99"/>
    <w:unhideWhenUsed/>
    <w:rsid w:val="002806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069E"/>
  </w:style>
  <w:style w:type="character" w:styleId="Hyperlink">
    <w:name w:val="Hyperlink"/>
    <w:basedOn w:val="DefaultParagraphFont"/>
    <w:uiPriority w:val="99"/>
    <w:unhideWhenUsed/>
    <w:rsid w:val="0028069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8069E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8069E"/>
    <w:rPr>
      <w:caps/>
      <w:color w:val="1F3763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8069E"/>
    <w:rPr>
      <w:caps/>
      <w:color w:val="2F5496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8069E"/>
    <w:rPr>
      <w:caps/>
      <w:color w:val="2F5496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8069E"/>
    <w:rPr>
      <w:caps/>
      <w:color w:val="2F5496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8069E"/>
    <w:rPr>
      <w:caps/>
      <w:color w:val="2F5496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8069E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8069E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8069E"/>
    <w:rPr>
      <w:b/>
      <w:bCs/>
      <w:color w:val="2F5496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28069E"/>
    <w:pPr>
      <w:spacing w:before="0" w:after="0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8069E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8069E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28069E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28069E"/>
    <w:rPr>
      <w:b/>
      <w:bCs/>
    </w:rPr>
  </w:style>
  <w:style w:type="character" w:styleId="Emphasis">
    <w:name w:val="Emphasis"/>
    <w:uiPriority w:val="20"/>
    <w:qFormat/>
    <w:rsid w:val="0028069E"/>
    <w:rPr>
      <w:caps/>
      <w:color w:val="1F3763" w:themeColor="accent1" w:themeShade="7F"/>
      <w:spacing w:val="5"/>
    </w:rPr>
  </w:style>
  <w:style w:type="paragraph" w:styleId="NoSpacing">
    <w:name w:val="No Spacing"/>
    <w:uiPriority w:val="1"/>
    <w:qFormat/>
    <w:rsid w:val="0028069E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28069E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28069E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8069E"/>
    <w:pPr>
      <w:spacing w:before="240" w:after="240" w:line="240" w:lineRule="auto"/>
      <w:ind w:left="1080" w:right="1080"/>
      <w:jc w:val="center"/>
    </w:pPr>
    <w:rPr>
      <w:color w:val="4472C4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8069E"/>
    <w:rPr>
      <w:color w:val="4472C4" w:themeColor="accent1"/>
      <w:sz w:val="24"/>
      <w:szCs w:val="24"/>
    </w:rPr>
  </w:style>
  <w:style w:type="character" w:styleId="SubtleEmphasis">
    <w:name w:val="Subtle Emphasis"/>
    <w:uiPriority w:val="19"/>
    <w:qFormat/>
    <w:rsid w:val="0028069E"/>
    <w:rPr>
      <w:i/>
      <w:iCs/>
      <w:color w:val="1F3763" w:themeColor="accent1" w:themeShade="7F"/>
    </w:rPr>
  </w:style>
  <w:style w:type="character" w:styleId="IntenseEmphasis">
    <w:name w:val="Intense Emphasis"/>
    <w:uiPriority w:val="21"/>
    <w:qFormat/>
    <w:rsid w:val="0028069E"/>
    <w:rPr>
      <w:b/>
      <w:bCs/>
      <w:caps/>
      <w:color w:val="1F3763" w:themeColor="accent1" w:themeShade="7F"/>
      <w:spacing w:val="10"/>
    </w:rPr>
  </w:style>
  <w:style w:type="character" w:styleId="SubtleReference">
    <w:name w:val="Subtle Reference"/>
    <w:uiPriority w:val="31"/>
    <w:qFormat/>
    <w:rsid w:val="0028069E"/>
    <w:rPr>
      <w:b/>
      <w:bCs/>
      <w:color w:val="4472C4" w:themeColor="accent1"/>
    </w:rPr>
  </w:style>
  <w:style w:type="character" w:styleId="IntenseReference">
    <w:name w:val="Intense Reference"/>
    <w:uiPriority w:val="32"/>
    <w:qFormat/>
    <w:rsid w:val="0028069E"/>
    <w:rPr>
      <w:b/>
      <w:bCs/>
      <w:i/>
      <w:iCs/>
      <w:caps/>
      <w:color w:val="4472C4" w:themeColor="accent1"/>
    </w:rPr>
  </w:style>
  <w:style w:type="character" w:styleId="BookTitle">
    <w:name w:val="Book Title"/>
    <w:uiPriority w:val="33"/>
    <w:qFormat/>
    <w:rsid w:val="0028069E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8069E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barrygjohnsonsr.com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477</Words>
  <Characters>2722</Characters>
  <Application>Microsoft Office Word</Application>
  <DocSecurity>0</DocSecurity>
  <Lines>22</Lines>
  <Paragraphs>6</Paragraphs>
  <ScaleCrop>false</ScaleCrop>
  <Company/>
  <LinksUpToDate>false</LinksUpToDate>
  <CharactersWithSpaces>3193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Without Form and Void</dc:title>
  <dc:subject/>
  <dc:creator>Barry Johnson</dc:creator>
  <cp:keywords/>
  <dc:description/>
  <cp:lastModifiedBy>Barry Johnson</cp:lastModifiedBy>
  <cp:revision>2</cp:revision>
  <cp:lastPrinted>2020-10-04T13:35:00Z</cp:lastPrinted>
  <dcterms:created xsi:type="dcterms:W3CDTF">2020-10-04T13:28:00Z</dcterms:created>
  <dcterms:modified xsi:type="dcterms:W3CDTF">2020-10-04T13:36:00Z</dcterms:modified>
</cp:coreProperties>
</file>